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C0" w:rsidRPr="005D4A02" w:rsidRDefault="00772DC0" w:rsidP="00583D2F">
      <w:pPr>
        <w:pStyle w:val="a9"/>
        <w:keepNext/>
        <w:tabs>
          <w:tab w:val="left" w:pos="-284"/>
          <w:tab w:val="left" w:pos="142"/>
        </w:tabs>
        <w:rPr>
          <w:bCs/>
          <w:color w:val="000000"/>
        </w:rPr>
      </w:pPr>
      <w:r w:rsidRPr="005D4A02">
        <w:rPr>
          <w:bCs/>
          <w:color w:val="000000"/>
        </w:rPr>
        <w:t>УТВЕРЖДАЮ:</w:t>
      </w:r>
    </w:p>
    <w:p w:rsidR="00772DC0" w:rsidRPr="005D4A02" w:rsidRDefault="00772DC0" w:rsidP="00772DC0">
      <w:pPr>
        <w:keepNext/>
        <w:rPr>
          <w:bCs/>
        </w:rPr>
      </w:pPr>
      <w:r w:rsidRPr="005D4A02">
        <w:rPr>
          <w:bCs/>
        </w:rPr>
        <w:t>Начальник управления собственностью</w:t>
      </w:r>
    </w:p>
    <w:p w:rsidR="00772DC0" w:rsidRPr="005D4A02" w:rsidRDefault="00772DC0" w:rsidP="00772DC0">
      <w:pPr>
        <w:keepNext/>
        <w:rPr>
          <w:bCs/>
        </w:rPr>
      </w:pPr>
      <w:r w:rsidRPr="005D4A02">
        <w:rPr>
          <w:bCs/>
        </w:rPr>
        <w:t>филиала ПАО «</w:t>
      </w:r>
      <w:r w:rsidR="00355CA7" w:rsidRPr="005D4A02">
        <w:rPr>
          <w:bCs/>
        </w:rPr>
        <w:t>Россети</w:t>
      </w:r>
      <w:r w:rsidR="008A37BD" w:rsidRPr="005D4A02">
        <w:rPr>
          <w:bCs/>
        </w:rPr>
        <w:t xml:space="preserve"> Центр</w:t>
      </w:r>
      <w:proofErr w:type="gramStart"/>
      <w:r w:rsidRPr="005D4A02">
        <w:rPr>
          <w:bCs/>
        </w:rPr>
        <w:t>»-</w:t>
      </w:r>
      <w:proofErr w:type="gramEnd"/>
      <w:r w:rsidRPr="005D4A02">
        <w:rPr>
          <w:bCs/>
        </w:rPr>
        <w:t>«</w:t>
      </w:r>
      <w:r w:rsidR="00063B40" w:rsidRPr="005D4A02">
        <w:rPr>
          <w:bCs/>
        </w:rPr>
        <w:t>Тамбовэнерго</w:t>
      </w:r>
      <w:r w:rsidRPr="005D4A02">
        <w:rPr>
          <w:bCs/>
        </w:rPr>
        <w:t xml:space="preserve">» </w:t>
      </w:r>
    </w:p>
    <w:p w:rsidR="00355CA7" w:rsidRPr="005D4A02" w:rsidRDefault="00355CA7" w:rsidP="00772DC0">
      <w:pPr>
        <w:keepNext/>
        <w:rPr>
          <w:bCs/>
        </w:rPr>
      </w:pPr>
    </w:p>
    <w:p w:rsidR="00772DC0" w:rsidRPr="005D4A02" w:rsidRDefault="00BB2E5E" w:rsidP="00772DC0">
      <w:pPr>
        <w:keepNext/>
      </w:pPr>
      <w:r w:rsidRPr="005D4A02">
        <w:rPr>
          <w:bCs/>
        </w:rPr>
        <w:t>__________</w:t>
      </w:r>
      <w:r w:rsidR="008A37BD" w:rsidRPr="005D4A02">
        <w:rPr>
          <w:bCs/>
        </w:rPr>
        <w:t xml:space="preserve">_______   </w:t>
      </w:r>
      <w:r w:rsidR="00355CA7" w:rsidRPr="005D4A02">
        <w:rPr>
          <w:bCs/>
        </w:rPr>
        <w:t xml:space="preserve"> </w:t>
      </w:r>
      <w:r w:rsidR="00772DC0" w:rsidRPr="005D4A02">
        <w:rPr>
          <w:bCs/>
        </w:rPr>
        <w:t>/</w:t>
      </w:r>
      <w:r w:rsidRPr="005D4A02">
        <w:rPr>
          <w:bCs/>
        </w:rPr>
        <w:t>Г.Ю. Очкова</w:t>
      </w:r>
      <w:r w:rsidR="00355CA7" w:rsidRPr="005D4A02">
        <w:rPr>
          <w:bCs/>
        </w:rPr>
        <w:t>.</w:t>
      </w:r>
      <w:r w:rsidR="00772DC0" w:rsidRPr="005D4A02">
        <w:t>/</w:t>
      </w:r>
    </w:p>
    <w:p w:rsidR="00772DC0" w:rsidRPr="005D4A02" w:rsidRDefault="00355CA7" w:rsidP="00772DC0">
      <w:r w:rsidRPr="005D4A02">
        <w:t xml:space="preserve">                                </w:t>
      </w:r>
      <w:r w:rsidR="00111F55" w:rsidRPr="005D4A02">
        <w:tab/>
      </w:r>
      <w:r w:rsidR="003626FE" w:rsidRPr="005D4A02">
        <w:t xml:space="preserve">   </w:t>
      </w:r>
      <w:r w:rsidR="005C1367" w:rsidRPr="005D4A02">
        <w:t>1</w:t>
      </w:r>
      <w:r w:rsidR="007B1BD7">
        <w:t>8</w:t>
      </w:r>
      <w:r w:rsidR="005C1367" w:rsidRPr="005D4A02">
        <w:t>.01.2023</w:t>
      </w:r>
    </w:p>
    <w:p w:rsidR="003360FE" w:rsidRPr="005D4A02" w:rsidRDefault="003360FE" w:rsidP="0011430A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11430A" w:rsidRPr="005D4A02" w:rsidRDefault="0011430A" w:rsidP="0011430A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5D4A02">
        <w:rPr>
          <w:b/>
        </w:rPr>
        <w:t>ТЕХНИЧЕСКОЕ ЗАДАНИЕ</w:t>
      </w:r>
    </w:p>
    <w:p w:rsidR="003360FE" w:rsidRPr="005D4A02" w:rsidRDefault="003360FE" w:rsidP="0011430A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8059E2" w:rsidRPr="005D4A02" w:rsidRDefault="0011430A" w:rsidP="008059E2">
      <w:pPr>
        <w:pStyle w:val="a7"/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5D4A02">
        <w:rPr>
          <w:rFonts w:ascii="Times New Roman" w:hAnsi="Times New Roman"/>
          <w:b/>
          <w:sz w:val="24"/>
          <w:szCs w:val="24"/>
        </w:rPr>
        <w:t xml:space="preserve">Объект услуг: </w:t>
      </w:r>
    </w:p>
    <w:p w:rsidR="008059E2" w:rsidRPr="005D4A02" w:rsidRDefault="008059E2" w:rsidP="008059E2">
      <w:pPr>
        <w:pStyle w:val="a7"/>
        <w:ind w:firstLine="720"/>
        <w:jc w:val="both"/>
        <w:rPr>
          <w:rFonts w:ascii="Times New Roman" w:hAnsi="Times New Roman"/>
          <w:sz w:val="24"/>
          <w:szCs w:val="24"/>
        </w:rPr>
      </w:pPr>
      <w:r w:rsidRPr="005D4A02">
        <w:rPr>
          <w:rFonts w:ascii="Times New Roman" w:hAnsi="Times New Roman"/>
          <w:sz w:val="24"/>
          <w:szCs w:val="24"/>
        </w:rPr>
        <w:t xml:space="preserve">- </w:t>
      </w:r>
      <w:r w:rsidR="0090259A" w:rsidRPr="005D4A02">
        <w:rPr>
          <w:rFonts w:ascii="Times New Roman" w:hAnsi="Times New Roman"/>
          <w:sz w:val="24"/>
          <w:szCs w:val="24"/>
        </w:rPr>
        <w:t>выполнение</w:t>
      </w:r>
      <w:r w:rsidR="0090259A" w:rsidRPr="005D4A02">
        <w:rPr>
          <w:rFonts w:ascii="Times New Roman" w:hAnsi="Times New Roman"/>
          <w:b/>
          <w:sz w:val="24"/>
          <w:szCs w:val="24"/>
        </w:rPr>
        <w:t xml:space="preserve"> </w:t>
      </w:r>
      <w:r w:rsidRPr="005D4A02">
        <w:rPr>
          <w:rFonts w:ascii="Times New Roman" w:hAnsi="Times New Roman"/>
          <w:sz w:val="24"/>
          <w:szCs w:val="24"/>
        </w:rPr>
        <w:t>у</w:t>
      </w:r>
      <w:r w:rsidR="0011430A" w:rsidRPr="005D4A02">
        <w:rPr>
          <w:rFonts w:ascii="Times New Roman" w:hAnsi="Times New Roman"/>
          <w:sz w:val="24"/>
          <w:szCs w:val="24"/>
        </w:rPr>
        <w:t>становление зон с особыми условиями испол</w:t>
      </w:r>
      <w:r w:rsidR="00F668A9" w:rsidRPr="005D4A02">
        <w:rPr>
          <w:rFonts w:ascii="Times New Roman" w:hAnsi="Times New Roman"/>
          <w:sz w:val="24"/>
          <w:szCs w:val="24"/>
        </w:rPr>
        <w:t xml:space="preserve">ьзования территорий - охранных </w:t>
      </w:r>
      <w:r w:rsidR="0011430A" w:rsidRPr="005D4A02">
        <w:rPr>
          <w:rFonts w:ascii="Times New Roman" w:hAnsi="Times New Roman"/>
          <w:sz w:val="24"/>
          <w:szCs w:val="24"/>
        </w:rPr>
        <w:t>зон объ</w:t>
      </w:r>
      <w:r w:rsidR="00611B2B" w:rsidRPr="005D4A02">
        <w:rPr>
          <w:rFonts w:ascii="Times New Roman" w:hAnsi="Times New Roman"/>
          <w:sz w:val="24"/>
          <w:szCs w:val="24"/>
        </w:rPr>
        <w:t>ектов электросетевого хозяйства</w:t>
      </w:r>
      <w:r w:rsidR="00E945A1" w:rsidRPr="005D4A02">
        <w:rPr>
          <w:rFonts w:ascii="Times New Roman" w:hAnsi="Times New Roman"/>
          <w:sz w:val="24"/>
          <w:szCs w:val="24"/>
        </w:rPr>
        <w:t xml:space="preserve"> (далее </w:t>
      </w:r>
      <w:r w:rsidR="00495F3B" w:rsidRPr="005D4A02">
        <w:rPr>
          <w:rFonts w:ascii="Times New Roman" w:hAnsi="Times New Roman"/>
          <w:sz w:val="24"/>
          <w:szCs w:val="24"/>
        </w:rPr>
        <w:t xml:space="preserve">- </w:t>
      </w:r>
      <w:r w:rsidR="00E945A1" w:rsidRPr="005D4A02">
        <w:rPr>
          <w:rFonts w:ascii="Times New Roman" w:hAnsi="Times New Roman"/>
          <w:sz w:val="24"/>
          <w:szCs w:val="24"/>
        </w:rPr>
        <w:t>ОЭСХ)</w:t>
      </w:r>
      <w:r w:rsidRPr="005D4A02">
        <w:rPr>
          <w:rFonts w:ascii="Times New Roman" w:hAnsi="Times New Roman"/>
          <w:sz w:val="24"/>
          <w:szCs w:val="24"/>
        </w:rPr>
        <w:t>;</w:t>
      </w:r>
    </w:p>
    <w:p w:rsidR="008059E2" w:rsidRPr="00F75A59" w:rsidRDefault="008059E2" w:rsidP="008059E2">
      <w:pPr>
        <w:pStyle w:val="a7"/>
        <w:ind w:firstLine="720"/>
        <w:jc w:val="both"/>
        <w:rPr>
          <w:rFonts w:ascii="Times New Roman" w:hAnsi="Times New Roman"/>
          <w:sz w:val="24"/>
          <w:szCs w:val="24"/>
        </w:rPr>
      </w:pPr>
      <w:r w:rsidRPr="00F75A59">
        <w:rPr>
          <w:rFonts w:ascii="Times New Roman" w:hAnsi="Times New Roman"/>
          <w:sz w:val="24"/>
          <w:szCs w:val="24"/>
        </w:rPr>
        <w:t xml:space="preserve">- </w:t>
      </w:r>
      <w:r w:rsidR="00BC583A" w:rsidRPr="00F75A59">
        <w:rPr>
          <w:rFonts w:ascii="Times New Roman" w:hAnsi="Times New Roman"/>
          <w:sz w:val="24"/>
          <w:szCs w:val="24"/>
        </w:rPr>
        <w:t xml:space="preserve">выполнение комплекса кадастровых работ по подготовке технических планов в отношении ОЭСХ, в целях </w:t>
      </w:r>
      <w:r w:rsidR="00C869D1" w:rsidRPr="00F75A59">
        <w:rPr>
          <w:rFonts w:ascii="Times New Roman" w:hAnsi="Times New Roman"/>
          <w:sz w:val="24"/>
          <w:szCs w:val="24"/>
        </w:rPr>
        <w:t xml:space="preserve">последующей </w:t>
      </w:r>
      <w:r w:rsidR="00BC583A" w:rsidRPr="00F75A59">
        <w:rPr>
          <w:rFonts w:ascii="Times New Roman" w:hAnsi="Times New Roman"/>
          <w:sz w:val="24"/>
          <w:szCs w:val="24"/>
        </w:rPr>
        <w:t>постановки ОЭСХ на учет в Едином государственном реестре недвижимости (ЕГРН) и государственной регистрации права на них</w:t>
      </w:r>
      <w:r w:rsidRPr="00F75A59">
        <w:rPr>
          <w:rFonts w:ascii="Times New Roman" w:hAnsi="Times New Roman"/>
          <w:sz w:val="24"/>
          <w:szCs w:val="24"/>
        </w:rPr>
        <w:t>;</w:t>
      </w:r>
    </w:p>
    <w:p w:rsidR="008059E2" w:rsidRPr="005D4A02" w:rsidRDefault="008059E2" w:rsidP="008059E2">
      <w:pPr>
        <w:pStyle w:val="a7"/>
        <w:ind w:firstLine="720"/>
        <w:jc w:val="both"/>
        <w:rPr>
          <w:rFonts w:ascii="Times New Roman" w:hAnsi="Times New Roman"/>
          <w:sz w:val="24"/>
          <w:szCs w:val="24"/>
        </w:rPr>
      </w:pPr>
      <w:r w:rsidRPr="005D4A02">
        <w:rPr>
          <w:rFonts w:ascii="Times New Roman" w:hAnsi="Times New Roman"/>
          <w:sz w:val="24"/>
          <w:szCs w:val="24"/>
        </w:rPr>
        <w:t>- подготовка документов, содержащих сведения о границах публичного сервитута, включающего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ЕГРН, с целью установления публичного сервитута для размещения объектов электросетевого хозяйства Заказчика. Подготовка от имени Заказчика ходатайств об установлении публичного сервитута земельных участков/ земель в целях размещения ОЭСХ</w:t>
      </w:r>
      <w:r w:rsidR="00CA381E">
        <w:rPr>
          <w:rFonts w:ascii="Times New Roman" w:hAnsi="Times New Roman"/>
          <w:sz w:val="24"/>
          <w:szCs w:val="24"/>
        </w:rPr>
        <w:t>.</w:t>
      </w:r>
    </w:p>
    <w:p w:rsidR="0011430A" w:rsidRPr="00F75A59" w:rsidRDefault="0011430A" w:rsidP="0011430A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5D4A02">
        <w:rPr>
          <w:rFonts w:ascii="Times New Roman" w:hAnsi="Times New Roman"/>
          <w:b/>
          <w:sz w:val="24"/>
          <w:szCs w:val="24"/>
        </w:rPr>
        <w:t xml:space="preserve">2. Сведения об объектах: </w:t>
      </w:r>
      <w:r w:rsidRPr="005D4A02">
        <w:rPr>
          <w:rFonts w:ascii="Times New Roman" w:hAnsi="Times New Roman"/>
          <w:sz w:val="24"/>
          <w:szCs w:val="24"/>
        </w:rPr>
        <w:t>ОЭСХ Заказчика (вид, диспе</w:t>
      </w:r>
      <w:r w:rsidR="00611B2B" w:rsidRPr="005D4A02">
        <w:rPr>
          <w:rFonts w:ascii="Times New Roman" w:hAnsi="Times New Roman"/>
          <w:sz w:val="24"/>
          <w:szCs w:val="24"/>
        </w:rPr>
        <w:t xml:space="preserve">тчерское наименование, инв. №, </w:t>
      </w:r>
      <w:r w:rsidRPr="005D4A02">
        <w:rPr>
          <w:rFonts w:ascii="Times New Roman" w:hAnsi="Times New Roman"/>
          <w:sz w:val="24"/>
          <w:szCs w:val="24"/>
        </w:rPr>
        <w:t>наименование по бухгалтерскому учету, протяженность, количество, место нахождения), перечень которых определен в приложениях №</w:t>
      </w:r>
      <w:r w:rsidR="00276A8F" w:rsidRPr="005D4A02">
        <w:rPr>
          <w:rFonts w:ascii="Times New Roman" w:hAnsi="Times New Roman"/>
          <w:sz w:val="24"/>
          <w:szCs w:val="24"/>
        </w:rPr>
        <w:t xml:space="preserve"> </w:t>
      </w:r>
      <w:r w:rsidR="005A22B8" w:rsidRPr="00F75A59">
        <w:rPr>
          <w:rFonts w:ascii="Times New Roman" w:hAnsi="Times New Roman"/>
          <w:sz w:val="24"/>
          <w:szCs w:val="24"/>
        </w:rPr>
        <w:t>2</w:t>
      </w:r>
      <w:r w:rsidR="00ED0923" w:rsidRPr="00F75A59">
        <w:rPr>
          <w:rFonts w:ascii="Times New Roman" w:hAnsi="Times New Roman"/>
          <w:sz w:val="24"/>
          <w:szCs w:val="24"/>
        </w:rPr>
        <w:t>.1</w:t>
      </w:r>
      <w:r w:rsidR="005A22B8" w:rsidRPr="00F75A59">
        <w:rPr>
          <w:rFonts w:ascii="Times New Roman" w:hAnsi="Times New Roman"/>
          <w:sz w:val="24"/>
          <w:szCs w:val="24"/>
        </w:rPr>
        <w:t>,</w:t>
      </w:r>
      <w:r w:rsidR="00276A8F" w:rsidRPr="00F75A59">
        <w:rPr>
          <w:rFonts w:ascii="Times New Roman" w:hAnsi="Times New Roman"/>
          <w:sz w:val="24"/>
          <w:szCs w:val="24"/>
        </w:rPr>
        <w:t xml:space="preserve"> №</w:t>
      </w:r>
      <w:r w:rsidR="00611B2B" w:rsidRPr="00F75A59">
        <w:rPr>
          <w:rFonts w:ascii="Times New Roman" w:hAnsi="Times New Roman"/>
          <w:sz w:val="24"/>
          <w:szCs w:val="24"/>
        </w:rPr>
        <w:t>2.</w:t>
      </w:r>
      <w:r w:rsidR="00ED0923" w:rsidRPr="00F75A59">
        <w:rPr>
          <w:rFonts w:ascii="Times New Roman" w:hAnsi="Times New Roman"/>
          <w:sz w:val="24"/>
          <w:szCs w:val="24"/>
        </w:rPr>
        <w:t>2</w:t>
      </w:r>
      <w:r w:rsidR="005A22B8" w:rsidRPr="00F75A59">
        <w:rPr>
          <w:rFonts w:ascii="Times New Roman" w:hAnsi="Times New Roman"/>
          <w:sz w:val="24"/>
          <w:szCs w:val="24"/>
        </w:rPr>
        <w:t>,</w:t>
      </w:r>
      <w:r w:rsidR="00276A8F" w:rsidRPr="00F75A59">
        <w:rPr>
          <w:rFonts w:ascii="Times New Roman" w:hAnsi="Times New Roman"/>
          <w:sz w:val="24"/>
          <w:szCs w:val="24"/>
        </w:rPr>
        <w:t xml:space="preserve"> №</w:t>
      </w:r>
      <w:r w:rsidRPr="00F75A59">
        <w:rPr>
          <w:rFonts w:ascii="Times New Roman" w:hAnsi="Times New Roman"/>
          <w:sz w:val="24"/>
          <w:szCs w:val="24"/>
        </w:rPr>
        <w:t>2.</w:t>
      </w:r>
      <w:r w:rsidR="00ED0923" w:rsidRPr="00F75A59">
        <w:rPr>
          <w:rFonts w:ascii="Times New Roman" w:hAnsi="Times New Roman"/>
          <w:sz w:val="24"/>
          <w:szCs w:val="24"/>
        </w:rPr>
        <w:t>3</w:t>
      </w:r>
      <w:r w:rsidR="00276A8F" w:rsidRPr="00F75A59">
        <w:rPr>
          <w:rFonts w:ascii="Times New Roman" w:hAnsi="Times New Roman"/>
          <w:sz w:val="24"/>
          <w:szCs w:val="24"/>
        </w:rPr>
        <w:t xml:space="preserve"> </w:t>
      </w:r>
      <w:r w:rsidRPr="00F75A59">
        <w:rPr>
          <w:rFonts w:ascii="Times New Roman" w:hAnsi="Times New Roman"/>
          <w:sz w:val="24"/>
          <w:szCs w:val="24"/>
        </w:rPr>
        <w:t>к Договору на оказание услуг</w:t>
      </w:r>
      <w:r w:rsidR="00942D01" w:rsidRPr="00F75A59">
        <w:rPr>
          <w:rFonts w:ascii="Times New Roman" w:hAnsi="Times New Roman"/>
          <w:sz w:val="24"/>
          <w:szCs w:val="24"/>
        </w:rPr>
        <w:t>.</w:t>
      </w:r>
    </w:p>
    <w:p w:rsidR="00904AC9" w:rsidRPr="00F75A59" w:rsidRDefault="0011430A" w:rsidP="0011430A">
      <w:pPr>
        <w:pStyle w:val="Pre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5A59">
        <w:rPr>
          <w:rFonts w:ascii="Times New Roman" w:hAnsi="Times New Roman" w:cs="Times New Roman"/>
          <w:sz w:val="24"/>
          <w:szCs w:val="24"/>
        </w:rPr>
        <w:t xml:space="preserve">Общий объем услуг: </w:t>
      </w:r>
    </w:p>
    <w:p w:rsidR="0011430A" w:rsidRPr="007B1BD7" w:rsidRDefault="00904AC9" w:rsidP="0011430A">
      <w:pPr>
        <w:pStyle w:val="Pre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A02">
        <w:rPr>
          <w:rFonts w:ascii="Times New Roman" w:hAnsi="Times New Roman" w:cs="Times New Roman"/>
          <w:sz w:val="24"/>
          <w:szCs w:val="24"/>
        </w:rPr>
        <w:t xml:space="preserve">1. </w:t>
      </w:r>
      <w:r w:rsidR="00E945A1" w:rsidRPr="005D4A02">
        <w:rPr>
          <w:rFonts w:ascii="Times New Roman" w:hAnsi="Times New Roman" w:cs="Times New Roman"/>
          <w:sz w:val="24"/>
          <w:szCs w:val="24"/>
        </w:rPr>
        <w:t xml:space="preserve">Установление границ охранных зон на </w:t>
      </w:r>
      <w:proofErr w:type="gramStart"/>
      <w:r w:rsidR="00BB2E5E" w:rsidRPr="005D4A02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="00BB2E5E" w:rsidRPr="005D4A02">
        <w:rPr>
          <w:rFonts w:ascii="Times New Roman" w:hAnsi="Times New Roman" w:cs="Times New Roman"/>
          <w:sz w:val="24"/>
          <w:szCs w:val="24"/>
        </w:rPr>
        <w:t xml:space="preserve"> 0,4</w:t>
      </w:r>
      <w:r w:rsidR="006B5C1B" w:rsidRPr="005D4A02">
        <w:rPr>
          <w:rFonts w:ascii="Times New Roman" w:hAnsi="Times New Roman" w:cs="Times New Roman"/>
          <w:sz w:val="24"/>
          <w:szCs w:val="24"/>
        </w:rPr>
        <w:t>-</w:t>
      </w:r>
      <w:r w:rsidR="00BB2E5E" w:rsidRPr="005D4A02">
        <w:rPr>
          <w:rFonts w:ascii="Times New Roman" w:hAnsi="Times New Roman" w:cs="Times New Roman"/>
          <w:sz w:val="24"/>
          <w:szCs w:val="24"/>
        </w:rPr>
        <w:t>10</w:t>
      </w:r>
      <w:r w:rsidR="00211662" w:rsidRPr="005D4A02">
        <w:rPr>
          <w:rFonts w:ascii="Times New Roman" w:hAnsi="Times New Roman" w:cs="Times New Roman"/>
          <w:sz w:val="24"/>
          <w:szCs w:val="24"/>
        </w:rPr>
        <w:t xml:space="preserve"> кВ</w:t>
      </w:r>
      <w:r w:rsidR="00BB2E5E" w:rsidRPr="005D4A02">
        <w:rPr>
          <w:rFonts w:ascii="Times New Roman" w:hAnsi="Times New Roman" w:cs="Times New Roman"/>
          <w:sz w:val="24"/>
          <w:szCs w:val="24"/>
        </w:rPr>
        <w:t xml:space="preserve"> </w:t>
      </w:r>
      <w:r w:rsidR="0011430A" w:rsidRPr="005D4A02">
        <w:rPr>
          <w:rFonts w:ascii="Times New Roman" w:hAnsi="Times New Roman" w:cs="Times New Roman"/>
          <w:sz w:val="24"/>
          <w:szCs w:val="24"/>
        </w:rPr>
        <w:t xml:space="preserve">– </w:t>
      </w:r>
      <w:r w:rsidR="005C1367" w:rsidRPr="005D4A02">
        <w:rPr>
          <w:rFonts w:ascii="Times New Roman" w:hAnsi="Times New Roman" w:cs="Times New Roman"/>
          <w:sz w:val="24"/>
          <w:szCs w:val="24"/>
        </w:rPr>
        <w:t>1</w:t>
      </w:r>
      <w:r w:rsidR="005D4A02" w:rsidRPr="005D4A02">
        <w:rPr>
          <w:rFonts w:ascii="Times New Roman" w:hAnsi="Times New Roman" w:cs="Times New Roman"/>
          <w:sz w:val="24"/>
          <w:szCs w:val="24"/>
        </w:rPr>
        <w:t xml:space="preserve"> </w:t>
      </w:r>
      <w:r w:rsidR="005C1367" w:rsidRPr="005D4A02">
        <w:rPr>
          <w:rFonts w:ascii="Times New Roman" w:hAnsi="Times New Roman" w:cs="Times New Roman"/>
          <w:sz w:val="24"/>
          <w:szCs w:val="24"/>
        </w:rPr>
        <w:t>186,40</w:t>
      </w:r>
      <w:r w:rsidR="005E48E2" w:rsidRPr="005D4A02">
        <w:rPr>
          <w:rFonts w:ascii="Times New Roman" w:hAnsi="Times New Roman" w:cs="Times New Roman"/>
          <w:sz w:val="24"/>
          <w:szCs w:val="24"/>
        </w:rPr>
        <w:t>3</w:t>
      </w:r>
      <w:r w:rsidR="005C1367" w:rsidRPr="005D4A02">
        <w:rPr>
          <w:rFonts w:ascii="Times New Roman" w:hAnsi="Times New Roman" w:cs="Times New Roman"/>
          <w:sz w:val="24"/>
          <w:szCs w:val="24"/>
        </w:rPr>
        <w:t xml:space="preserve"> </w:t>
      </w:r>
      <w:r w:rsidR="0011430A" w:rsidRPr="005D4A02">
        <w:rPr>
          <w:rFonts w:ascii="Times New Roman" w:hAnsi="Times New Roman" w:cs="Times New Roman"/>
          <w:sz w:val="24"/>
          <w:szCs w:val="24"/>
        </w:rPr>
        <w:t xml:space="preserve">км, количество линий – </w:t>
      </w:r>
      <w:r w:rsidR="005C1367" w:rsidRPr="005D4A02">
        <w:rPr>
          <w:rFonts w:ascii="Times New Roman" w:hAnsi="Times New Roman" w:cs="Times New Roman"/>
          <w:sz w:val="24"/>
          <w:szCs w:val="24"/>
        </w:rPr>
        <w:t>664</w:t>
      </w:r>
      <w:r w:rsidR="00EA10B0" w:rsidRPr="005D4A02">
        <w:rPr>
          <w:rFonts w:ascii="Times New Roman" w:hAnsi="Times New Roman" w:cs="Times New Roman"/>
          <w:sz w:val="24"/>
          <w:szCs w:val="24"/>
        </w:rPr>
        <w:t xml:space="preserve"> </w:t>
      </w:r>
      <w:r w:rsidR="0011430A" w:rsidRPr="005D4A02">
        <w:rPr>
          <w:rFonts w:ascii="Times New Roman" w:hAnsi="Times New Roman" w:cs="Times New Roman"/>
          <w:sz w:val="24"/>
          <w:szCs w:val="24"/>
        </w:rPr>
        <w:t>шт</w:t>
      </w:r>
      <w:r w:rsidR="006935B1" w:rsidRPr="00770BA6">
        <w:rPr>
          <w:rFonts w:ascii="Times New Roman" w:hAnsi="Times New Roman" w:cs="Times New Roman"/>
          <w:sz w:val="24"/>
          <w:szCs w:val="24"/>
        </w:rPr>
        <w:t>.</w:t>
      </w:r>
      <w:r w:rsidR="006B2CBA" w:rsidRPr="00770BA6">
        <w:rPr>
          <w:rFonts w:ascii="Times New Roman" w:hAnsi="Times New Roman" w:cs="Times New Roman"/>
          <w:sz w:val="24"/>
          <w:szCs w:val="24"/>
        </w:rPr>
        <w:t>(включая кабельные вставки</w:t>
      </w:r>
      <w:r w:rsidR="00770BA6" w:rsidRPr="00770BA6">
        <w:rPr>
          <w:rFonts w:ascii="Times New Roman" w:hAnsi="Times New Roman" w:cs="Times New Roman"/>
          <w:sz w:val="24"/>
          <w:szCs w:val="24"/>
        </w:rPr>
        <w:t>,</w:t>
      </w:r>
      <w:r w:rsidR="006B2CBA" w:rsidRPr="00770BA6">
        <w:rPr>
          <w:rFonts w:ascii="Times New Roman" w:hAnsi="Times New Roman" w:cs="Times New Roman"/>
          <w:sz w:val="24"/>
          <w:szCs w:val="24"/>
        </w:rPr>
        <w:t xml:space="preserve"> трансформаторные подстанции и распределительные устройства на них</w:t>
      </w:r>
      <w:r w:rsidR="0011430A" w:rsidRPr="00770BA6">
        <w:rPr>
          <w:rFonts w:ascii="Times New Roman" w:hAnsi="Times New Roman" w:cs="Times New Roman"/>
          <w:sz w:val="24"/>
          <w:szCs w:val="24"/>
        </w:rPr>
        <w:t xml:space="preserve"> </w:t>
      </w:r>
      <w:r w:rsidR="005C1367" w:rsidRPr="00770BA6">
        <w:rPr>
          <w:rFonts w:ascii="Times New Roman" w:hAnsi="Times New Roman" w:cs="Times New Roman"/>
          <w:sz w:val="24"/>
          <w:szCs w:val="24"/>
        </w:rPr>
        <w:t>266</w:t>
      </w:r>
      <w:r w:rsidRPr="00770BA6">
        <w:rPr>
          <w:rFonts w:ascii="Times New Roman" w:hAnsi="Times New Roman" w:cs="Times New Roman"/>
          <w:sz w:val="24"/>
          <w:szCs w:val="24"/>
        </w:rPr>
        <w:t xml:space="preserve"> шт.</w:t>
      </w:r>
      <w:r w:rsidR="006B2CBA" w:rsidRPr="00770BA6">
        <w:rPr>
          <w:rFonts w:ascii="Times New Roman" w:hAnsi="Times New Roman" w:cs="Times New Roman"/>
          <w:sz w:val="24"/>
          <w:szCs w:val="24"/>
        </w:rPr>
        <w:t>)</w:t>
      </w:r>
      <w:r w:rsidR="0011430A" w:rsidRPr="00770BA6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="0011430A" w:rsidRPr="005D4A02">
        <w:rPr>
          <w:rFonts w:ascii="Times New Roman" w:hAnsi="Times New Roman" w:cs="Times New Roman"/>
          <w:sz w:val="24"/>
          <w:szCs w:val="24"/>
        </w:rPr>
        <w:t xml:space="preserve"> расположенных на территории </w:t>
      </w:r>
      <w:r w:rsidR="00BB2E5E" w:rsidRPr="005D4A02">
        <w:rPr>
          <w:rFonts w:ascii="Times New Roman" w:hAnsi="Times New Roman" w:cs="Times New Roman"/>
          <w:sz w:val="24"/>
          <w:szCs w:val="24"/>
        </w:rPr>
        <w:t>Моршанского район</w:t>
      </w:r>
      <w:r w:rsidR="00963995" w:rsidRPr="005D4A02">
        <w:rPr>
          <w:rFonts w:ascii="Times New Roman" w:hAnsi="Times New Roman" w:cs="Times New Roman"/>
          <w:sz w:val="24"/>
          <w:szCs w:val="24"/>
        </w:rPr>
        <w:t>а</w:t>
      </w:r>
      <w:r w:rsidR="00175D2E" w:rsidRPr="005D4A02">
        <w:rPr>
          <w:rFonts w:ascii="Times New Roman" w:hAnsi="Times New Roman" w:cs="Times New Roman"/>
          <w:sz w:val="24"/>
          <w:szCs w:val="24"/>
        </w:rPr>
        <w:t xml:space="preserve"> Тамбовской области.</w:t>
      </w:r>
      <w:r w:rsidR="00276A8F" w:rsidRPr="005D4A02">
        <w:rPr>
          <w:rFonts w:ascii="Times New Roman" w:hAnsi="Times New Roman" w:cs="Times New Roman"/>
          <w:sz w:val="24"/>
          <w:szCs w:val="24"/>
        </w:rPr>
        <w:t>(</w:t>
      </w:r>
      <w:r w:rsidR="00276A8F" w:rsidRPr="007B1BD7">
        <w:rPr>
          <w:rFonts w:ascii="Times New Roman" w:hAnsi="Times New Roman" w:cs="Times New Roman"/>
          <w:sz w:val="24"/>
          <w:szCs w:val="24"/>
        </w:rPr>
        <w:t>приложение 2</w:t>
      </w:r>
      <w:r w:rsidR="006935B1" w:rsidRPr="007B1BD7">
        <w:rPr>
          <w:rFonts w:ascii="Times New Roman" w:hAnsi="Times New Roman" w:cs="Times New Roman"/>
          <w:sz w:val="24"/>
          <w:szCs w:val="24"/>
        </w:rPr>
        <w:t>.1</w:t>
      </w:r>
      <w:r w:rsidR="00395ECB" w:rsidRPr="007B1BD7">
        <w:rPr>
          <w:rFonts w:ascii="Times New Roman" w:hAnsi="Times New Roman" w:cs="Times New Roman"/>
          <w:sz w:val="24"/>
          <w:szCs w:val="24"/>
        </w:rPr>
        <w:t>)</w:t>
      </w:r>
      <w:r w:rsidR="006935B1" w:rsidRPr="007B1BD7">
        <w:rPr>
          <w:rFonts w:ascii="Times New Roman" w:hAnsi="Times New Roman" w:cs="Times New Roman"/>
          <w:sz w:val="24"/>
          <w:szCs w:val="24"/>
        </w:rPr>
        <w:t>.</w:t>
      </w:r>
    </w:p>
    <w:p w:rsidR="0011430A" w:rsidRPr="005D4A02" w:rsidRDefault="0011430A" w:rsidP="006935B1">
      <w:pPr>
        <w:pStyle w:val="Pre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A02">
        <w:rPr>
          <w:rFonts w:ascii="Times New Roman" w:hAnsi="Times New Roman" w:cs="Times New Roman"/>
          <w:sz w:val="24"/>
          <w:szCs w:val="24"/>
        </w:rPr>
        <w:t xml:space="preserve">Подлежат согласованию Федеральной службой по экологическому, технологическому и атомному надзору (территориальным органом Ростехнадзора) </w:t>
      </w:r>
      <w:r w:rsidR="00963995" w:rsidRPr="005D4A02">
        <w:rPr>
          <w:rFonts w:ascii="Times New Roman" w:hAnsi="Times New Roman" w:cs="Times New Roman"/>
          <w:sz w:val="24"/>
          <w:szCs w:val="24"/>
        </w:rPr>
        <w:t>48</w:t>
      </w:r>
      <w:r w:rsidRPr="005D4A02">
        <w:rPr>
          <w:rFonts w:ascii="Times New Roman" w:hAnsi="Times New Roman" w:cs="Times New Roman"/>
          <w:sz w:val="24"/>
          <w:szCs w:val="24"/>
        </w:rPr>
        <w:t xml:space="preserve"> шт. ОЭСХ, </w:t>
      </w:r>
      <w:proofErr w:type="gramStart"/>
      <w:r w:rsidRPr="005D4A02">
        <w:rPr>
          <w:rFonts w:ascii="Times New Roman" w:hAnsi="Times New Roman" w:cs="Times New Roman"/>
          <w:sz w:val="24"/>
          <w:szCs w:val="24"/>
        </w:rPr>
        <w:t>введенных</w:t>
      </w:r>
      <w:proofErr w:type="gramEnd"/>
      <w:r w:rsidRPr="005D4A02">
        <w:rPr>
          <w:rFonts w:ascii="Times New Roman" w:hAnsi="Times New Roman" w:cs="Times New Roman"/>
          <w:sz w:val="24"/>
          <w:szCs w:val="24"/>
        </w:rPr>
        <w:t xml:space="preserve"> в эксплуатацию после 17.03.2009 года.</w:t>
      </w:r>
    </w:p>
    <w:p w:rsidR="006935B1" w:rsidRPr="00F75A59" w:rsidRDefault="006935B1" w:rsidP="006935B1">
      <w:pPr>
        <w:pStyle w:val="Pre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5A59">
        <w:rPr>
          <w:rFonts w:ascii="Times New Roman" w:hAnsi="Times New Roman" w:cs="Times New Roman"/>
          <w:sz w:val="24"/>
          <w:szCs w:val="24"/>
        </w:rPr>
        <w:t>В процессе оказания услуг наименования объектов могут быть изменены, охранная зона устанавливается по наименованию, отраженному в документе Заказчика на ОЭСХ, на дату его предоставления в адрес Исполнителя.</w:t>
      </w:r>
    </w:p>
    <w:p w:rsidR="006935B1" w:rsidRPr="00F75A59" w:rsidRDefault="006935B1" w:rsidP="006935B1">
      <w:pPr>
        <w:pStyle w:val="Pre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5A59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F75A59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F75A59">
        <w:rPr>
          <w:rFonts w:ascii="Times New Roman" w:hAnsi="Times New Roman" w:cs="Times New Roman"/>
          <w:sz w:val="24"/>
          <w:szCs w:val="24"/>
        </w:rPr>
        <w:t xml:space="preserve"> ликвидации объекта предусмотренного в Приложении № 2.1 к Договору (отсутствия его на местности), невозможности осуществления съёмки на закрытых территориях, наличия изменений по протяженности в сторону уменьшения по результатам  </w:t>
      </w:r>
      <w:proofErr w:type="gramStart"/>
      <w:r w:rsidRPr="00F75A59">
        <w:rPr>
          <w:rFonts w:ascii="Times New Roman" w:hAnsi="Times New Roman" w:cs="Times New Roman"/>
          <w:sz w:val="24"/>
          <w:szCs w:val="24"/>
        </w:rPr>
        <w:t>геодезической съёмки по сравнению с указанной в Приложении № 2.1, Заказчик имеет право заменить объекты на аналогичные по протяжённости независимо от их количества и месторасположения, при этом цена Договора не подлежит изменению, дополнительного соглашения к заключенному Договору не требуется.</w:t>
      </w:r>
      <w:proofErr w:type="gramEnd"/>
    </w:p>
    <w:p w:rsidR="00963995" w:rsidRPr="005D4A02" w:rsidRDefault="00B72D2E" w:rsidP="007D1B73">
      <w:pPr>
        <w:pStyle w:val="Pre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A02">
        <w:rPr>
          <w:rFonts w:ascii="Times New Roman" w:hAnsi="Times New Roman" w:cs="Times New Roman"/>
          <w:sz w:val="24"/>
          <w:szCs w:val="24"/>
        </w:rPr>
        <w:t xml:space="preserve">2. </w:t>
      </w:r>
      <w:r w:rsidR="00963995" w:rsidRPr="005D4A02">
        <w:rPr>
          <w:rFonts w:ascii="Times New Roman" w:hAnsi="Times New Roman" w:cs="Times New Roman"/>
          <w:sz w:val="24"/>
          <w:szCs w:val="24"/>
        </w:rPr>
        <w:t xml:space="preserve">Подготовка технических планов </w:t>
      </w:r>
      <w:r w:rsidR="00611B2B" w:rsidRPr="005D4A02">
        <w:rPr>
          <w:rFonts w:ascii="Times New Roman" w:hAnsi="Times New Roman" w:cs="Times New Roman"/>
          <w:sz w:val="24"/>
          <w:szCs w:val="24"/>
        </w:rPr>
        <w:t>на ЗТП в количестве 20 шт</w:t>
      </w:r>
      <w:r w:rsidR="006B5C1B" w:rsidRPr="005D4A02">
        <w:rPr>
          <w:rFonts w:ascii="Times New Roman" w:hAnsi="Times New Roman" w:cs="Times New Roman"/>
          <w:sz w:val="24"/>
          <w:szCs w:val="24"/>
        </w:rPr>
        <w:t>.</w:t>
      </w:r>
      <w:r w:rsidR="00611B2B" w:rsidRPr="005D4A02">
        <w:rPr>
          <w:rFonts w:ascii="Times New Roman" w:hAnsi="Times New Roman" w:cs="Times New Roman"/>
          <w:sz w:val="24"/>
          <w:szCs w:val="24"/>
        </w:rPr>
        <w:t>, расположенных в Моршанском, Сосновском, Первомайском</w:t>
      </w:r>
      <w:r w:rsidR="00F75A59">
        <w:rPr>
          <w:rFonts w:ascii="Times New Roman" w:hAnsi="Times New Roman" w:cs="Times New Roman"/>
          <w:sz w:val="24"/>
          <w:szCs w:val="24"/>
        </w:rPr>
        <w:t>, Бондарском</w:t>
      </w:r>
      <w:r w:rsidR="00611B2B" w:rsidRPr="005D4A02">
        <w:rPr>
          <w:rFonts w:ascii="Times New Roman" w:hAnsi="Times New Roman" w:cs="Times New Roman"/>
          <w:sz w:val="24"/>
          <w:szCs w:val="24"/>
        </w:rPr>
        <w:t xml:space="preserve"> районах Тамбовской области.</w:t>
      </w:r>
      <w:r w:rsidRPr="005D4A02">
        <w:rPr>
          <w:rFonts w:ascii="Times New Roman" w:hAnsi="Times New Roman" w:cs="Times New Roman"/>
          <w:sz w:val="24"/>
          <w:szCs w:val="24"/>
        </w:rPr>
        <w:t xml:space="preserve"> (</w:t>
      </w:r>
      <w:r w:rsidR="005D4A02" w:rsidRPr="00F75A59">
        <w:rPr>
          <w:rFonts w:ascii="Times New Roman" w:hAnsi="Times New Roman" w:cs="Times New Roman"/>
          <w:sz w:val="24"/>
          <w:szCs w:val="24"/>
        </w:rPr>
        <w:t>П</w:t>
      </w:r>
      <w:r w:rsidRPr="00F75A59">
        <w:rPr>
          <w:rFonts w:ascii="Times New Roman" w:hAnsi="Times New Roman" w:cs="Times New Roman"/>
          <w:sz w:val="24"/>
          <w:szCs w:val="24"/>
        </w:rPr>
        <w:t>риложение</w:t>
      </w:r>
      <w:r w:rsidR="00395ECB" w:rsidRPr="00F75A59">
        <w:rPr>
          <w:rFonts w:ascii="Times New Roman" w:hAnsi="Times New Roman" w:cs="Times New Roman"/>
          <w:sz w:val="24"/>
          <w:szCs w:val="24"/>
        </w:rPr>
        <w:t xml:space="preserve"> 2.</w:t>
      </w:r>
      <w:r w:rsidR="006B5C1B" w:rsidRPr="00F75A59">
        <w:rPr>
          <w:rFonts w:ascii="Times New Roman" w:hAnsi="Times New Roman" w:cs="Times New Roman"/>
          <w:sz w:val="24"/>
          <w:szCs w:val="24"/>
        </w:rPr>
        <w:t>2</w:t>
      </w:r>
      <w:r w:rsidRPr="00F75A59">
        <w:rPr>
          <w:rFonts w:ascii="Times New Roman" w:hAnsi="Times New Roman" w:cs="Times New Roman"/>
          <w:sz w:val="24"/>
          <w:szCs w:val="24"/>
        </w:rPr>
        <w:t>)</w:t>
      </w:r>
      <w:r w:rsidR="0020377C" w:rsidRPr="00F75A59">
        <w:rPr>
          <w:rFonts w:ascii="Times New Roman" w:hAnsi="Times New Roman" w:cs="Times New Roman"/>
          <w:sz w:val="24"/>
          <w:szCs w:val="24"/>
        </w:rPr>
        <w:t>.</w:t>
      </w:r>
    </w:p>
    <w:p w:rsidR="00FE31BB" w:rsidRPr="00F75A59" w:rsidRDefault="0020377C" w:rsidP="007D1B73">
      <w:pPr>
        <w:pStyle w:val="Pre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D1B73" w:rsidRPr="005D4A02">
        <w:rPr>
          <w:rFonts w:ascii="Times New Roman" w:hAnsi="Times New Roman" w:cs="Times New Roman"/>
          <w:sz w:val="24"/>
          <w:szCs w:val="24"/>
        </w:rPr>
        <w:t xml:space="preserve">. </w:t>
      </w:r>
      <w:r w:rsidR="005A22B8" w:rsidRPr="005D4A02">
        <w:rPr>
          <w:rFonts w:ascii="Times New Roman" w:hAnsi="Times New Roman" w:cs="Times New Roman"/>
          <w:sz w:val="24"/>
          <w:szCs w:val="24"/>
        </w:rPr>
        <w:t>П</w:t>
      </w:r>
      <w:r w:rsidR="00E945A1" w:rsidRPr="005D4A02">
        <w:rPr>
          <w:rFonts w:ascii="Times New Roman" w:hAnsi="Times New Roman" w:cs="Times New Roman"/>
          <w:sz w:val="24"/>
          <w:szCs w:val="24"/>
        </w:rPr>
        <w:t xml:space="preserve">одготовка документов, содержащих сведения о границах публичного сервитута </w:t>
      </w:r>
      <w:r w:rsidR="00FE31BB" w:rsidRPr="005D4A0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земельные участки, </w:t>
      </w:r>
      <w:proofErr w:type="gramStart"/>
      <w:r>
        <w:rPr>
          <w:rFonts w:ascii="Times New Roman" w:hAnsi="Times New Roman" w:cs="Times New Roman"/>
          <w:sz w:val="24"/>
          <w:szCs w:val="24"/>
        </w:rPr>
        <w:t>земли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используемые для размещения ОЭСХ Заказчика:</w:t>
      </w:r>
      <w:r w:rsidR="00FE31BB" w:rsidRPr="005D4A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E31BB" w:rsidRPr="005D4A02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="00FE31BB" w:rsidRPr="005D4A02">
        <w:rPr>
          <w:rFonts w:ascii="Times New Roman" w:hAnsi="Times New Roman" w:cs="Times New Roman"/>
          <w:sz w:val="24"/>
          <w:szCs w:val="24"/>
        </w:rPr>
        <w:t xml:space="preserve"> 35/110 кВ общей протяженностью </w:t>
      </w:r>
      <w:r w:rsidR="00F75A59" w:rsidRPr="00F75A59">
        <w:rPr>
          <w:rFonts w:ascii="Times New Roman" w:hAnsi="Times New Roman" w:cs="Times New Roman"/>
          <w:sz w:val="24"/>
          <w:szCs w:val="24"/>
        </w:rPr>
        <w:t>394,126</w:t>
      </w:r>
      <w:r w:rsidR="00F75A59">
        <w:rPr>
          <w:rFonts w:ascii="Times New Roman" w:hAnsi="Times New Roman" w:cs="Times New Roman"/>
          <w:sz w:val="24"/>
          <w:szCs w:val="24"/>
        </w:rPr>
        <w:t xml:space="preserve"> </w:t>
      </w:r>
      <w:r w:rsidR="00FE31BB" w:rsidRPr="005D4A02">
        <w:rPr>
          <w:rFonts w:ascii="Times New Roman" w:hAnsi="Times New Roman" w:cs="Times New Roman"/>
          <w:sz w:val="24"/>
          <w:szCs w:val="24"/>
        </w:rPr>
        <w:t xml:space="preserve">км, количество линий </w:t>
      </w:r>
      <w:r w:rsidR="00F75A59">
        <w:rPr>
          <w:rFonts w:ascii="Times New Roman" w:hAnsi="Times New Roman" w:cs="Times New Roman"/>
          <w:sz w:val="24"/>
          <w:szCs w:val="24"/>
        </w:rPr>
        <w:t>9</w:t>
      </w:r>
      <w:r w:rsidR="00FE31BB" w:rsidRPr="005D4A02">
        <w:rPr>
          <w:rFonts w:ascii="Times New Roman" w:hAnsi="Times New Roman" w:cs="Times New Roman"/>
          <w:sz w:val="24"/>
          <w:szCs w:val="24"/>
        </w:rPr>
        <w:t xml:space="preserve"> шт.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95ECB" w:rsidRPr="005D4A02">
        <w:rPr>
          <w:rFonts w:ascii="Times New Roman" w:hAnsi="Times New Roman" w:cs="Times New Roman"/>
          <w:sz w:val="24"/>
          <w:szCs w:val="24"/>
        </w:rPr>
        <w:t>(</w:t>
      </w:r>
      <w:r w:rsidR="005D4A02" w:rsidRPr="00F75A59">
        <w:rPr>
          <w:rFonts w:ascii="Times New Roman" w:hAnsi="Times New Roman" w:cs="Times New Roman"/>
          <w:sz w:val="24"/>
          <w:szCs w:val="24"/>
        </w:rPr>
        <w:t>П</w:t>
      </w:r>
      <w:r w:rsidR="00395ECB" w:rsidRPr="00F75A59">
        <w:rPr>
          <w:rFonts w:ascii="Times New Roman" w:hAnsi="Times New Roman" w:cs="Times New Roman"/>
          <w:sz w:val="24"/>
          <w:szCs w:val="24"/>
        </w:rPr>
        <w:t>риложение 2.</w:t>
      </w:r>
      <w:r w:rsidRPr="00F75A59">
        <w:rPr>
          <w:rFonts w:ascii="Times New Roman" w:hAnsi="Times New Roman" w:cs="Times New Roman"/>
          <w:sz w:val="24"/>
          <w:szCs w:val="24"/>
        </w:rPr>
        <w:t>3</w:t>
      </w:r>
      <w:r w:rsidR="00395ECB" w:rsidRPr="00F75A59">
        <w:rPr>
          <w:rFonts w:ascii="Times New Roman" w:hAnsi="Times New Roman" w:cs="Times New Roman"/>
          <w:sz w:val="24"/>
          <w:szCs w:val="24"/>
        </w:rPr>
        <w:t>)</w:t>
      </w:r>
    </w:p>
    <w:p w:rsidR="0011430A" w:rsidRPr="005D4A02" w:rsidRDefault="0011430A" w:rsidP="0011430A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5D4A02">
        <w:rPr>
          <w:rFonts w:ascii="Times New Roman" w:hAnsi="Times New Roman"/>
          <w:b/>
          <w:sz w:val="24"/>
          <w:szCs w:val="24"/>
        </w:rPr>
        <w:t xml:space="preserve">3. Условия оплаты услуг: </w:t>
      </w:r>
      <w:r w:rsidR="00E945A1" w:rsidRPr="005D4A02">
        <w:rPr>
          <w:rFonts w:ascii="Times New Roman" w:hAnsi="Times New Roman"/>
          <w:sz w:val="24"/>
          <w:szCs w:val="24"/>
        </w:rPr>
        <w:t>установлены Договором на оказание услуг</w:t>
      </w:r>
      <w:r w:rsidRPr="005D4A02">
        <w:rPr>
          <w:rFonts w:ascii="Times New Roman" w:hAnsi="Times New Roman"/>
          <w:sz w:val="24"/>
          <w:szCs w:val="24"/>
        </w:rPr>
        <w:t xml:space="preserve">. </w:t>
      </w:r>
    </w:p>
    <w:p w:rsidR="00AC1AC7" w:rsidRPr="00F75A59" w:rsidRDefault="00AC1AC7" w:rsidP="00AC1AC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5D4A02">
        <w:rPr>
          <w:rFonts w:ascii="Times New Roman" w:hAnsi="Times New Roman"/>
          <w:b/>
          <w:sz w:val="24"/>
          <w:szCs w:val="24"/>
        </w:rPr>
        <w:t>4. Срок оказания услуг</w:t>
      </w:r>
      <w:r w:rsidRPr="004724A3">
        <w:rPr>
          <w:rFonts w:ascii="Times New Roman" w:hAnsi="Times New Roman"/>
          <w:color w:val="FF0000"/>
          <w:sz w:val="24"/>
          <w:szCs w:val="24"/>
        </w:rPr>
        <w:t xml:space="preserve">: </w:t>
      </w:r>
      <w:r w:rsidR="004724A3" w:rsidRPr="00F75A59">
        <w:rPr>
          <w:rFonts w:ascii="Times New Roman" w:hAnsi="Times New Roman"/>
          <w:sz w:val="24"/>
          <w:szCs w:val="24"/>
        </w:rPr>
        <w:t>установлен Договором на оказание услуг</w:t>
      </w:r>
      <w:r w:rsidRPr="00F75A59">
        <w:rPr>
          <w:rFonts w:ascii="Times New Roman" w:hAnsi="Times New Roman"/>
          <w:sz w:val="24"/>
          <w:szCs w:val="24"/>
        </w:rPr>
        <w:t>.</w:t>
      </w:r>
    </w:p>
    <w:p w:rsidR="00880E01" w:rsidRPr="005D4A02" w:rsidRDefault="0011430A" w:rsidP="0011430A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5D4A02">
        <w:rPr>
          <w:rFonts w:ascii="Times New Roman" w:hAnsi="Times New Roman"/>
          <w:b/>
          <w:sz w:val="24"/>
          <w:szCs w:val="24"/>
        </w:rPr>
        <w:t>5. Цель оказания услуг</w:t>
      </w:r>
      <w:r w:rsidRPr="005D4A02">
        <w:rPr>
          <w:rFonts w:ascii="Times New Roman" w:hAnsi="Times New Roman"/>
          <w:sz w:val="24"/>
          <w:szCs w:val="24"/>
        </w:rPr>
        <w:t xml:space="preserve">: </w:t>
      </w:r>
    </w:p>
    <w:p w:rsidR="00F833F0" w:rsidRDefault="008F2319" w:rsidP="00F833F0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5D4A02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F833F0">
        <w:rPr>
          <w:rFonts w:ascii="Times New Roman" w:hAnsi="Times New Roman"/>
          <w:sz w:val="24"/>
          <w:szCs w:val="24"/>
        </w:rPr>
        <w:t>ф</w:t>
      </w:r>
      <w:r w:rsidR="00F833F0" w:rsidRPr="003F0DDE">
        <w:rPr>
          <w:rFonts w:ascii="Times New Roman" w:hAnsi="Times New Roman"/>
          <w:sz w:val="24"/>
          <w:szCs w:val="24"/>
        </w:rPr>
        <w:t xml:space="preserve">ормирование </w:t>
      </w:r>
      <w:r w:rsidR="00F833F0">
        <w:rPr>
          <w:rFonts w:ascii="Times New Roman" w:hAnsi="Times New Roman"/>
          <w:sz w:val="24"/>
          <w:szCs w:val="24"/>
        </w:rPr>
        <w:t>документов</w:t>
      </w:r>
      <w:r w:rsidR="00F833F0" w:rsidRPr="003F0DDE">
        <w:rPr>
          <w:rFonts w:ascii="Times New Roman" w:hAnsi="Times New Roman"/>
          <w:sz w:val="24"/>
          <w:szCs w:val="24"/>
        </w:rPr>
        <w:t xml:space="preserve">, содержащих текстовое и графическое описания местоположения границ зон с особыми условиями использования территорий, </w:t>
      </w:r>
      <w:r w:rsidR="00F833F0">
        <w:rPr>
          <w:rFonts w:ascii="Times New Roman" w:hAnsi="Times New Roman"/>
          <w:sz w:val="24"/>
          <w:szCs w:val="24"/>
        </w:rPr>
        <w:t>границ публичного сервитута. В</w:t>
      </w:r>
      <w:r w:rsidR="00F833F0" w:rsidRPr="003F0DDE">
        <w:rPr>
          <w:rFonts w:ascii="Times New Roman" w:hAnsi="Times New Roman"/>
          <w:sz w:val="24"/>
          <w:szCs w:val="24"/>
        </w:rPr>
        <w:t>несение сведений о границах охранн</w:t>
      </w:r>
      <w:r w:rsidR="00F833F0">
        <w:rPr>
          <w:rFonts w:ascii="Times New Roman" w:hAnsi="Times New Roman"/>
          <w:sz w:val="24"/>
          <w:szCs w:val="24"/>
        </w:rPr>
        <w:t>ой</w:t>
      </w:r>
      <w:r w:rsidR="00F833F0" w:rsidRPr="003F0DDE">
        <w:rPr>
          <w:rFonts w:ascii="Times New Roman" w:hAnsi="Times New Roman"/>
          <w:sz w:val="24"/>
          <w:szCs w:val="24"/>
        </w:rPr>
        <w:t xml:space="preserve"> зон</w:t>
      </w:r>
      <w:r w:rsidR="00F833F0">
        <w:rPr>
          <w:rFonts w:ascii="Times New Roman" w:hAnsi="Times New Roman"/>
          <w:sz w:val="24"/>
          <w:szCs w:val="24"/>
        </w:rPr>
        <w:t>ы</w:t>
      </w:r>
      <w:r w:rsidR="00F833F0" w:rsidRPr="003F0DDE">
        <w:rPr>
          <w:rFonts w:ascii="Times New Roman" w:hAnsi="Times New Roman"/>
          <w:sz w:val="24"/>
          <w:szCs w:val="24"/>
        </w:rPr>
        <w:t xml:space="preserve"> </w:t>
      </w:r>
      <w:r w:rsidR="00F833F0">
        <w:rPr>
          <w:rFonts w:ascii="Times New Roman" w:hAnsi="Times New Roman"/>
          <w:sz w:val="24"/>
          <w:szCs w:val="24"/>
        </w:rPr>
        <w:t>ОЭСХ</w:t>
      </w:r>
      <w:r w:rsidR="00F833F0" w:rsidRPr="003F0DDE">
        <w:rPr>
          <w:rFonts w:ascii="Times New Roman" w:hAnsi="Times New Roman"/>
          <w:sz w:val="24"/>
          <w:szCs w:val="24"/>
        </w:rPr>
        <w:t xml:space="preserve"> (зон с особыми условиями использования территории) в </w:t>
      </w:r>
      <w:r w:rsidR="00F833F0">
        <w:rPr>
          <w:rFonts w:ascii="Times New Roman" w:hAnsi="Times New Roman"/>
          <w:sz w:val="24"/>
          <w:szCs w:val="24"/>
        </w:rPr>
        <w:t>ЕГРН;</w:t>
      </w:r>
    </w:p>
    <w:p w:rsidR="00F833F0" w:rsidRPr="005D4A02" w:rsidRDefault="00F833F0" w:rsidP="00F833F0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5D4A02">
        <w:rPr>
          <w:rFonts w:ascii="Times New Roman" w:hAnsi="Times New Roman"/>
          <w:sz w:val="24"/>
          <w:szCs w:val="24"/>
        </w:rPr>
        <w:t xml:space="preserve">- подготовка технических планов на </w:t>
      </w:r>
      <w:r>
        <w:rPr>
          <w:rFonts w:ascii="Times New Roman" w:hAnsi="Times New Roman"/>
          <w:sz w:val="24"/>
          <w:szCs w:val="24"/>
        </w:rPr>
        <w:t>ОЭСХ</w:t>
      </w:r>
      <w:r w:rsidRPr="005D4A02">
        <w:rPr>
          <w:rFonts w:ascii="Times New Roman" w:hAnsi="Times New Roman"/>
          <w:sz w:val="24"/>
          <w:szCs w:val="24"/>
        </w:rPr>
        <w:t xml:space="preserve"> Заказчика, </w:t>
      </w:r>
      <w:r w:rsidRPr="00F833F0">
        <w:rPr>
          <w:rFonts w:ascii="Times New Roman" w:hAnsi="Times New Roman"/>
          <w:sz w:val="24"/>
          <w:szCs w:val="24"/>
        </w:rPr>
        <w:t xml:space="preserve">в целях последующей постановки ОЭСХ на учет в </w:t>
      </w:r>
      <w:r>
        <w:rPr>
          <w:rFonts w:ascii="Times New Roman" w:hAnsi="Times New Roman"/>
          <w:sz w:val="24"/>
          <w:szCs w:val="24"/>
        </w:rPr>
        <w:t>ЕГРН</w:t>
      </w:r>
      <w:r w:rsidRPr="00F833F0">
        <w:rPr>
          <w:rFonts w:ascii="Times New Roman" w:hAnsi="Times New Roman"/>
          <w:sz w:val="24"/>
          <w:szCs w:val="24"/>
        </w:rPr>
        <w:t xml:space="preserve"> и государственной регистрации права на них</w:t>
      </w:r>
      <w:r>
        <w:rPr>
          <w:rFonts w:ascii="Times New Roman" w:hAnsi="Times New Roman"/>
          <w:sz w:val="24"/>
          <w:szCs w:val="24"/>
        </w:rPr>
        <w:t>;</w:t>
      </w:r>
    </w:p>
    <w:p w:rsidR="00F833F0" w:rsidRPr="003B4F20" w:rsidRDefault="00F833F0" w:rsidP="00F833F0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</w:t>
      </w:r>
      <w:r w:rsidRPr="00DE776B">
        <w:rPr>
          <w:rFonts w:ascii="Times New Roman" w:hAnsi="Times New Roman"/>
          <w:sz w:val="24"/>
          <w:szCs w:val="24"/>
        </w:rPr>
        <w:t>становлени</w:t>
      </w:r>
      <w:r>
        <w:rPr>
          <w:rFonts w:ascii="Times New Roman" w:hAnsi="Times New Roman"/>
          <w:sz w:val="24"/>
          <w:szCs w:val="24"/>
        </w:rPr>
        <w:t>е</w:t>
      </w:r>
      <w:r w:rsidRPr="00DE776B">
        <w:rPr>
          <w:rFonts w:ascii="Times New Roman" w:hAnsi="Times New Roman"/>
          <w:sz w:val="24"/>
          <w:szCs w:val="24"/>
        </w:rPr>
        <w:t xml:space="preserve"> публичн</w:t>
      </w:r>
      <w:r>
        <w:rPr>
          <w:rFonts w:ascii="Times New Roman" w:hAnsi="Times New Roman"/>
          <w:sz w:val="24"/>
          <w:szCs w:val="24"/>
        </w:rPr>
        <w:t>ого</w:t>
      </w:r>
      <w:r w:rsidRPr="00DE776B">
        <w:rPr>
          <w:rFonts w:ascii="Times New Roman" w:hAnsi="Times New Roman"/>
          <w:sz w:val="24"/>
          <w:szCs w:val="24"/>
        </w:rPr>
        <w:t xml:space="preserve"> сервитут</w:t>
      </w:r>
      <w:r>
        <w:rPr>
          <w:rFonts w:ascii="Times New Roman" w:hAnsi="Times New Roman"/>
          <w:sz w:val="24"/>
          <w:szCs w:val="24"/>
        </w:rPr>
        <w:t>а</w:t>
      </w:r>
      <w:r w:rsidRPr="00DE776B">
        <w:rPr>
          <w:rFonts w:ascii="Times New Roman" w:hAnsi="Times New Roman"/>
          <w:sz w:val="24"/>
          <w:szCs w:val="24"/>
        </w:rPr>
        <w:t xml:space="preserve"> земель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E776B">
        <w:rPr>
          <w:rFonts w:ascii="Times New Roman" w:hAnsi="Times New Roman"/>
          <w:sz w:val="24"/>
          <w:szCs w:val="24"/>
        </w:rPr>
        <w:t>земельных участков, используемых для размещения ОЭСХ Заказчика</w:t>
      </w:r>
      <w:r>
        <w:rPr>
          <w:rFonts w:ascii="Times New Roman" w:hAnsi="Times New Roman"/>
          <w:sz w:val="24"/>
          <w:szCs w:val="24"/>
        </w:rPr>
        <w:t>.</w:t>
      </w:r>
    </w:p>
    <w:p w:rsidR="00F833F0" w:rsidRDefault="00F833F0" w:rsidP="008F2319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1430A" w:rsidRPr="005D4A02" w:rsidRDefault="0011430A" w:rsidP="007673AA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5D4A02">
        <w:rPr>
          <w:rFonts w:ascii="Times New Roman" w:hAnsi="Times New Roman"/>
          <w:b/>
          <w:sz w:val="24"/>
          <w:szCs w:val="24"/>
        </w:rPr>
        <w:t>6. Нормативные документы:</w:t>
      </w:r>
    </w:p>
    <w:p w:rsidR="0011430A" w:rsidRPr="005D4A02" w:rsidRDefault="0011430A" w:rsidP="0011430A">
      <w:pPr>
        <w:pStyle w:val="a7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11430A" w:rsidRPr="005D4A02" w:rsidRDefault="0011430A" w:rsidP="0011430A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5D4A02">
        <w:rPr>
          <w:rFonts w:ascii="Times New Roman" w:hAnsi="Times New Roman"/>
          <w:sz w:val="24"/>
          <w:szCs w:val="24"/>
        </w:rPr>
        <w:t xml:space="preserve">     ●    Гражданский кодекс Российской Федерации;</w:t>
      </w:r>
    </w:p>
    <w:p w:rsidR="0011430A" w:rsidRPr="005D4A02" w:rsidRDefault="0011430A" w:rsidP="0011430A">
      <w:pPr>
        <w:pStyle w:val="a7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D4A02">
        <w:rPr>
          <w:rFonts w:ascii="Times New Roman" w:hAnsi="Times New Roman"/>
          <w:sz w:val="24"/>
          <w:szCs w:val="24"/>
        </w:rPr>
        <w:t>Земельный кодекс Российской Федерации;</w:t>
      </w:r>
    </w:p>
    <w:p w:rsidR="0011430A" w:rsidRPr="005D4A02" w:rsidRDefault="0011430A" w:rsidP="0011430A">
      <w:pPr>
        <w:pStyle w:val="a7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D4A02">
        <w:rPr>
          <w:rFonts w:ascii="Times New Roman" w:hAnsi="Times New Roman"/>
          <w:sz w:val="24"/>
          <w:szCs w:val="24"/>
        </w:rPr>
        <w:t>Федеральный закон от 13.07.2015 № 218-ФЗ «О государственной регистрации недвижимости»;</w:t>
      </w:r>
    </w:p>
    <w:p w:rsidR="0011430A" w:rsidRPr="005D4A02" w:rsidRDefault="0011430A" w:rsidP="0011430A">
      <w:pPr>
        <w:pStyle w:val="a7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D4A02">
        <w:rPr>
          <w:rFonts w:ascii="Times New Roman" w:hAnsi="Times New Roman"/>
          <w:sz w:val="24"/>
          <w:szCs w:val="24"/>
        </w:rPr>
        <w:t>Федеральный закон от 24.07.2007 № 221-ФЗ «О кадастровой деятельности»;</w:t>
      </w:r>
    </w:p>
    <w:p w:rsidR="0011430A" w:rsidRPr="005D4A02" w:rsidRDefault="0011430A" w:rsidP="0011430A">
      <w:pPr>
        <w:pStyle w:val="a7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D4A02">
        <w:rPr>
          <w:rFonts w:ascii="Times New Roman" w:hAnsi="Times New Roman"/>
          <w:sz w:val="24"/>
          <w:szCs w:val="24"/>
        </w:rPr>
        <w:t>Федеральный закон от 13.07.2015 № 252-ФЗ «О внесении изменений в Земельный кодекс Российской Федерации и отдельные законодательные акты Российской Федерации»;</w:t>
      </w:r>
    </w:p>
    <w:p w:rsidR="0011430A" w:rsidRPr="005D4A02" w:rsidRDefault="0011430A" w:rsidP="0011430A">
      <w:pPr>
        <w:pStyle w:val="a7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D4A02">
        <w:rPr>
          <w:rFonts w:ascii="Times New Roman" w:hAnsi="Times New Roman"/>
          <w:sz w:val="24"/>
          <w:szCs w:val="24"/>
        </w:rPr>
        <w:t>Федеральный закон от 03.08.2019 № 342-ФЗ «О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11430A" w:rsidRPr="005D4A02" w:rsidRDefault="0011430A" w:rsidP="0011430A">
      <w:pPr>
        <w:pStyle w:val="a7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D4A02">
        <w:rPr>
          <w:rFonts w:ascii="Times New Roman" w:hAnsi="Times New Roman"/>
          <w:sz w:val="24"/>
          <w:szCs w:val="24"/>
        </w:rPr>
        <w:t>Постановление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:rsidR="0011430A" w:rsidRPr="005D4A02" w:rsidRDefault="0011430A" w:rsidP="0011430A">
      <w:pPr>
        <w:pStyle w:val="a7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D4A02">
        <w:rPr>
          <w:rFonts w:ascii="Times New Roman" w:hAnsi="Times New Roman"/>
          <w:sz w:val="24"/>
          <w:szCs w:val="24"/>
        </w:rPr>
        <w:t>Постановление Правительства РФ № 736 от 26.08.2013 «О некоторых вопросах установления охранных зон объектов электросетевого хозяйства»;</w:t>
      </w:r>
    </w:p>
    <w:p w:rsidR="0011430A" w:rsidRPr="005D4A02" w:rsidRDefault="0011430A" w:rsidP="0011430A">
      <w:pPr>
        <w:pStyle w:val="a7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D4A02">
        <w:rPr>
          <w:rFonts w:ascii="Times New Roman" w:hAnsi="Times New Roman"/>
          <w:sz w:val="24"/>
          <w:szCs w:val="24"/>
        </w:rPr>
        <w:t xml:space="preserve">Постановление Правительства РФ № 444 от 17.05.2016 «О внесении изменений в некоторые нормативные акты Правительства Российской Федерации»; </w:t>
      </w:r>
    </w:p>
    <w:p w:rsidR="0011430A" w:rsidRPr="005D4A02" w:rsidRDefault="0011430A" w:rsidP="0011430A">
      <w:pPr>
        <w:numPr>
          <w:ilvl w:val="0"/>
          <w:numId w:val="2"/>
        </w:numPr>
        <w:autoSpaceDE w:val="0"/>
        <w:autoSpaceDN w:val="0"/>
        <w:adjustRightInd w:val="0"/>
        <w:jc w:val="both"/>
      </w:pPr>
      <w:r w:rsidRPr="005D4A02">
        <w:t>Приказ Ростехнадзора от 17.01.2013 N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хозяйства»;</w:t>
      </w:r>
    </w:p>
    <w:p w:rsidR="0011430A" w:rsidRPr="005A4BB9" w:rsidRDefault="0011430A" w:rsidP="00F833F0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5D4A02">
        <w:rPr>
          <w:rFonts w:ascii="Times New Roman" w:hAnsi="Times New Roman"/>
          <w:sz w:val="24"/>
          <w:szCs w:val="24"/>
        </w:rPr>
        <w:t xml:space="preserve">Приказ Минэкономразвития России от 23.11.2018 № 650 «Об установлении формы графического описания местоположения границ населенных пунктов, территориальных зон, особо охраняемых территорий, зон с особыми условиями </w:t>
      </w:r>
      <w:r w:rsidRPr="005A4BB9">
        <w:rPr>
          <w:rFonts w:ascii="Times New Roman" w:hAnsi="Times New Roman"/>
          <w:color w:val="000000" w:themeColor="text1"/>
          <w:sz w:val="24"/>
          <w:szCs w:val="24"/>
        </w:rPr>
        <w:t>использования территории, формы текстового описания 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территорий, зон с особыми условиями использования территории, формату электронного документа, содержащего</w:t>
      </w:r>
      <w:proofErr w:type="gramEnd"/>
      <w:r w:rsidRPr="005A4BB9">
        <w:rPr>
          <w:rFonts w:ascii="Times New Roman" w:hAnsi="Times New Roman"/>
          <w:color w:val="000000" w:themeColor="text1"/>
          <w:sz w:val="24"/>
          <w:szCs w:val="24"/>
        </w:rPr>
        <w:t xml:space="preserve"> сведения о границах населенных пунктов, территориальных зон, особо охраняемых территорий, зон с особыми условиями использования территории, и о признании утратившими силу приказов Минэкономразвития России от 23 марта 2016г. № 163 и от </w:t>
      </w:r>
      <w:r w:rsidRPr="005A4BB9">
        <w:rPr>
          <w:rFonts w:ascii="Times New Roman" w:hAnsi="Times New Roman"/>
          <w:color w:val="000000" w:themeColor="text1"/>
          <w:sz w:val="24"/>
          <w:szCs w:val="24"/>
        </w:rPr>
        <w:br/>
        <w:t>4 мая 2018 № 236»</w:t>
      </w:r>
      <w:r w:rsidR="00F833F0" w:rsidRPr="005A4BB9">
        <w:rPr>
          <w:rFonts w:ascii="Times New Roman" w:hAnsi="Times New Roman"/>
          <w:color w:val="000000" w:themeColor="text1"/>
          <w:sz w:val="24"/>
          <w:szCs w:val="24"/>
        </w:rPr>
        <w:t xml:space="preserve">, до момента вступления в силу Приказа Росреестра от 26.07.2022 № </w:t>
      </w:r>
      <w:proofErr w:type="gramStart"/>
      <w:r w:rsidR="00F833F0" w:rsidRPr="005A4BB9">
        <w:rPr>
          <w:rFonts w:ascii="Times New Roman" w:hAnsi="Times New Roman"/>
          <w:color w:val="000000" w:themeColor="text1"/>
          <w:sz w:val="24"/>
          <w:szCs w:val="24"/>
        </w:rPr>
        <w:t>П</w:t>
      </w:r>
      <w:proofErr w:type="gramEnd"/>
      <w:r w:rsidR="00F833F0" w:rsidRPr="005A4BB9">
        <w:rPr>
          <w:rFonts w:ascii="Times New Roman" w:hAnsi="Times New Roman"/>
          <w:color w:val="000000" w:themeColor="text1"/>
          <w:sz w:val="24"/>
          <w:szCs w:val="24"/>
        </w:rPr>
        <w:t>/0292</w:t>
      </w:r>
      <w:r w:rsidRPr="005A4BB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F833F0" w:rsidRPr="005A4BB9" w:rsidRDefault="00F833F0" w:rsidP="00F833F0">
      <w:pPr>
        <w:pStyle w:val="a5"/>
        <w:numPr>
          <w:ilvl w:val="0"/>
          <w:numId w:val="2"/>
        </w:numPr>
        <w:jc w:val="both"/>
        <w:rPr>
          <w:color w:val="000000" w:themeColor="text1"/>
        </w:rPr>
      </w:pPr>
      <w:r w:rsidRPr="005A4BB9">
        <w:rPr>
          <w:color w:val="000000" w:themeColor="text1"/>
        </w:rPr>
        <w:t xml:space="preserve">Приказ Росреестра от 26.07.2022 N </w:t>
      </w:r>
      <w:proofErr w:type="gramStart"/>
      <w:r w:rsidRPr="005A4BB9">
        <w:rPr>
          <w:color w:val="000000" w:themeColor="text1"/>
        </w:rPr>
        <w:t>П</w:t>
      </w:r>
      <w:proofErr w:type="gramEnd"/>
      <w:r w:rsidRPr="005A4BB9">
        <w:rPr>
          <w:color w:val="000000" w:themeColor="text1"/>
        </w:rPr>
        <w:t xml:space="preserve">/0292 «Об установлении формы графического описания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территории, формы текстового описания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природных территорий, зон с особыми условиями использования территории, формату </w:t>
      </w:r>
      <w:r w:rsidRPr="005A4BB9">
        <w:rPr>
          <w:color w:val="000000" w:themeColor="text1"/>
        </w:rPr>
        <w:lastRenderedPageBreak/>
        <w:t>электронного документа, содержащего сведения о границах населенных пунктов, территориальных зон, особо охраняемых природных территорий, зон с особыми условиями использования территории», с момента вступления в силу;</w:t>
      </w:r>
    </w:p>
    <w:p w:rsidR="00C11322" w:rsidRDefault="00C11322" w:rsidP="00F833F0">
      <w:pPr>
        <w:pStyle w:val="a5"/>
        <w:numPr>
          <w:ilvl w:val="0"/>
          <w:numId w:val="2"/>
        </w:numPr>
        <w:jc w:val="both"/>
      </w:pPr>
      <w:r w:rsidRPr="005A4BB9">
        <w:rPr>
          <w:color w:val="000000" w:themeColor="text1"/>
        </w:rPr>
        <w:t xml:space="preserve">Приказ Росреестра от 04.09.2020 N </w:t>
      </w:r>
      <w:proofErr w:type="gramStart"/>
      <w:r w:rsidRPr="005A4BB9">
        <w:rPr>
          <w:color w:val="000000" w:themeColor="text1"/>
        </w:rPr>
        <w:t>П</w:t>
      </w:r>
      <w:proofErr w:type="gramEnd"/>
      <w:r w:rsidRPr="005A4BB9">
        <w:rPr>
          <w:color w:val="000000" w:themeColor="text1"/>
        </w:rPr>
        <w:t xml:space="preserve">/0329 «Об утверждении форм выписок из Единого государственного реестра недвижимости, состава содержащихся в них сведений и порядка их заполнения, требований к формату документов, содержащих сведения Единого государственного реестра </w:t>
      </w:r>
      <w:r w:rsidRPr="005D4A02">
        <w:t>недвижимости и предоставляемых в электронном виде, а также об установлении иных видов предоставления сведений, содержащихся в Едином государственном реестре недвижимости»;</w:t>
      </w:r>
    </w:p>
    <w:p w:rsidR="00F214FE" w:rsidRPr="00F529F4" w:rsidRDefault="00F214FE" w:rsidP="00F214FE">
      <w:pPr>
        <w:pStyle w:val="a5"/>
        <w:numPr>
          <w:ilvl w:val="0"/>
          <w:numId w:val="2"/>
        </w:numPr>
        <w:jc w:val="both"/>
        <w:rPr>
          <w:color w:val="000000" w:themeColor="text1"/>
        </w:rPr>
      </w:pPr>
      <w:r w:rsidRPr="00F529F4">
        <w:rPr>
          <w:color w:val="000000" w:themeColor="text1"/>
        </w:rPr>
        <w:t xml:space="preserve">Приказ Росреестра от 23.10.2020 N </w:t>
      </w:r>
      <w:proofErr w:type="gramStart"/>
      <w:r w:rsidRPr="00F529F4">
        <w:rPr>
          <w:color w:val="000000" w:themeColor="text1"/>
        </w:rPr>
        <w:t>П</w:t>
      </w:r>
      <w:proofErr w:type="gramEnd"/>
      <w:r w:rsidRPr="00F529F4">
        <w:rPr>
          <w:color w:val="000000" w:themeColor="text1"/>
        </w:rPr>
        <w:t xml:space="preserve">/0393 «Об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</w:t>
      </w:r>
      <w:proofErr w:type="spellStart"/>
      <w:r w:rsidRPr="00F529F4">
        <w:rPr>
          <w:color w:val="000000" w:themeColor="text1"/>
        </w:rPr>
        <w:t>машино</w:t>
      </w:r>
      <w:proofErr w:type="spellEnd"/>
      <w:r w:rsidRPr="00F529F4">
        <w:rPr>
          <w:color w:val="000000" w:themeColor="text1"/>
        </w:rPr>
        <w:t>-места»;</w:t>
      </w:r>
    </w:p>
    <w:p w:rsidR="00F214FE" w:rsidRPr="00F529F4" w:rsidRDefault="00F214FE" w:rsidP="00F214FE">
      <w:pPr>
        <w:pStyle w:val="a5"/>
        <w:numPr>
          <w:ilvl w:val="0"/>
          <w:numId w:val="2"/>
        </w:numPr>
        <w:jc w:val="both"/>
        <w:rPr>
          <w:color w:val="000000" w:themeColor="text1"/>
        </w:rPr>
      </w:pPr>
      <w:r w:rsidRPr="00F529F4">
        <w:rPr>
          <w:color w:val="000000" w:themeColor="text1"/>
        </w:rPr>
        <w:t xml:space="preserve">Приказ Росреестра от 13.01.2021 № </w:t>
      </w:r>
      <w:proofErr w:type="gramStart"/>
      <w:r w:rsidRPr="00F529F4">
        <w:rPr>
          <w:color w:val="000000" w:themeColor="text1"/>
        </w:rPr>
        <w:t>П</w:t>
      </w:r>
      <w:proofErr w:type="gramEnd"/>
      <w:r w:rsidRPr="00F529F4">
        <w:rPr>
          <w:color w:val="000000" w:themeColor="text1"/>
        </w:rPr>
        <w:t>/0004 «Об установлении требований к графическому описанию местоположения границ публичного сервитута, точности определения координат характерных точек»;</w:t>
      </w:r>
    </w:p>
    <w:p w:rsidR="00F214FE" w:rsidRPr="00F529F4" w:rsidRDefault="00F214FE" w:rsidP="00F214FE">
      <w:pPr>
        <w:pStyle w:val="a5"/>
        <w:numPr>
          <w:ilvl w:val="0"/>
          <w:numId w:val="2"/>
        </w:numPr>
        <w:jc w:val="both"/>
        <w:rPr>
          <w:color w:val="000000" w:themeColor="text1"/>
        </w:rPr>
      </w:pPr>
      <w:r w:rsidRPr="00F529F4">
        <w:rPr>
          <w:color w:val="000000" w:themeColor="text1"/>
        </w:rPr>
        <w:t xml:space="preserve">Приказ Росреестра от 15.03.2022 N </w:t>
      </w:r>
      <w:proofErr w:type="gramStart"/>
      <w:r w:rsidRPr="00F529F4">
        <w:rPr>
          <w:color w:val="000000" w:themeColor="text1"/>
        </w:rPr>
        <w:t>П</w:t>
      </w:r>
      <w:proofErr w:type="gramEnd"/>
      <w:r w:rsidRPr="00F529F4">
        <w:rPr>
          <w:color w:val="000000" w:themeColor="text1"/>
        </w:rPr>
        <w:t>/0082 «Об установлении формы технического плана, требований к его подготовке и состава содержащихся в нем сведений»;</w:t>
      </w:r>
    </w:p>
    <w:p w:rsidR="00F529F4" w:rsidRPr="00F529F4" w:rsidRDefault="00F529F4" w:rsidP="00F529F4">
      <w:pPr>
        <w:pStyle w:val="a5"/>
        <w:numPr>
          <w:ilvl w:val="0"/>
          <w:numId w:val="2"/>
        </w:numPr>
        <w:jc w:val="both"/>
        <w:rPr>
          <w:color w:val="000000" w:themeColor="text1"/>
        </w:rPr>
      </w:pPr>
      <w:r w:rsidRPr="00F529F4">
        <w:rPr>
          <w:color w:val="000000" w:themeColor="text1"/>
        </w:rPr>
        <w:t>Приказ Минэкономразвития России от 21 апреля 2022 года N 214 «Об утверждении требований к форме ходатайства об установлении публичного сервитута, содержанию обоснования необходимости установления публичного сервитута»;</w:t>
      </w:r>
    </w:p>
    <w:p w:rsidR="0011430A" w:rsidRPr="005D4A02" w:rsidRDefault="0011430A" w:rsidP="0011430A">
      <w:pPr>
        <w:pStyle w:val="a7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D4A02">
        <w:rPr>
          <w:rFonts w:ascii="Times New Roman" w:hAnsi="Times New Roman"/>
          <w:sz w:val="24"/>
          <w:szCs w:val="24"/>
        </w:rPr>
        <w:t>Основные положения об опорной межевой сети. ЕСДзем.02-06005-02,М, 2002;</w:t>
      </w:r>
    </w:p>
    <w:p w:rsidR="0011430A" w:rsidRPr="005D4A02" w:rsidRDefault="0011430A" w:rsidP="0011430A">
      <w:pPr>
        <w:pStyle w:val="a7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D4A02">
        <w:rPr>
          <w:rFonts w:ascii="Times New Roman" w:hAnsi="Times New Roman"/>
          <w:sz w:val="24"/>
          <w:szCs w:val="24"/>
        </w:rPr>
        <w:t>Инструкция по топографическим съемкам в масштабах 1:5000-1:500 (ГКИНП-02-033-83) утверждена ГУГК 05.10.79г. (с изменениями 1982г.);</w:t>
      </w:r>
    </w:p>
    <w:p w:rsidR="0011430A" w:rsidRPr="005D4A02" w:rsidRDefault="0011430A" w:rsidP="0011430A">
      <w:pPr>
        <w:pStyle w:val="a7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D4A02">
        <w:rPr>
          <w:rFonts w:ascii="Times New Roman" w:hAnsi="Times New Roman"/>
          <w:sz w:val="24"/>
          <w:szCs w:val="24"/>
        </w:rPr>
        <w:t>Инструкция по топографическим съемкам в масштабах 1:10000-1:25000. Полевые работы; М. Недра, 1978.</w:t>
      </w:r>
    </w:p>
    <w:p w:rsidR="00807816" w:rsidRPr="005D4A02" w:rsidRDefault="00807816" w:rsidP="006751CE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11430A" w:rsidRPr="005D4A02" w:rsidRDefault="006751CE" w:rsidP="006751CE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5D4A02">
        <w:rPr>
          <w:rFonts w:ascii="Times New Roman" w:hAnsi="Times New Roman"/>
          <w:b/>
          <w:sz w:val="24"/>
          <w:szCs w:val="24"/>
        </w:rPr>
        <w:t>7.</w:t>
      </w:r>
      <w:r w:rsidRPr="005D4A02">
        <w:rPr>
          <w:rFonts w:ascii="Times New Roman" w:hAnsi="Times New Roman"/>
          <w:b/>
          <w:sz w:val="24"/>
          <w:szCs w:val="24"/>
        </w:rPr>
        <w:tab/>
      </w:r>
      <w:r w:rsidR="0011430A" w:rsidRPr="005D4A02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:rsidR="00346392" w:rsidRPr="00346392" w:rsidRDefault="0011430A" w:rsidP="00346392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5D4A02">
        <w:rPr>
          <w:rFonts w:ascii="Times New Roman" w:hAnsi="Times New Roman"/>
          <w:sz w:val="24"/>
          <w:szCs w:val="24"/>
        </w:rPr>
        <w:t xml:space="preserve">7.1. </w:t>
      </w:r>
      <w:r w:rsidR="00346392" w:rsidRPr="00346392">
        <w:rPr>
          <w:rFonts w:ascii="Times New Roman" w:hAnsi="Times New Roman"/>
          <w:sz w:val="24"/>
          <w:szCs w:val="24"/>
        </w:rPr>
        <w:t>При определении координат характерных точек границ зон с особыми условиями использования территорий (границ охранных зон объектов электросетевого хозяйства),</w:t>
      </w:r>
      <w:r w:rsidR="00346392">
        <w:rPr>
          <w:rFonts w:ascii="Times New Roman" w:hAnsi="Times New Roman"/>
          <w:sz w:val="24"/>
          <w:szCs w:val="24"/>
        </w:rPr>
        <w:t xml:space="preserve"> границ публичных сервитутов земель, земельных участков, зданий/сооружений на земельном участке и т.п.,</w:t>
      </w:r>
      <w:r w:rsidR="00346392" w:rsidRPr="00346392">
        <w:rPr>
          <w:rFonts w:ascii="Times New Roman" w:hAnsi="Times New Roman"/>
          <w:sz w:val="24"/>
          <w:szCs w:val="24"/>
        </w:rPr>
        <w:t xml:space="preserve"> Исполнитель руководствуется требованиями к точности определения координат, установленными нормативно – правовым актом, действующим на момент </w:t>
      </w:r>
      <w:r w:rsidR="00346392">
        <w:rPr>
          <w:rFonts w:ascii="Times New Roman" w:hAnsi="Times New Roman"/>
          <w:sz w:val="24"/>
          <w:szCs w:val="24"/>
        </w:rPr>
        <w:t>выполнения работ по Договору</w:t>
      </w:r>
      <w:r w:rsidR="00346392" w:rsidRPr="00346392">
        <w:rPr>
          <w:rFonts w:ascii="Times New Roman" w:hAnsi="Times New Roman"/>
          <w:sz w:val="24"/>
          <w:szCs w:val="24"/>
        </w:rPr>
        <w:t xml:space="preserve">. По итогам выполнения геодезических измерений Исполнитель получает необходимые данные для формирования </w:t>
      </w:r>
      <w:r w:rsidR="00346392">
        <w:rPr>
          <w:rFonts w:ascii="Times New Roman" w:hAnsi="Times New Roman"/>
          <w:sz w:val="24"/>
          <w:szCs w:val="24"/>
        </w:rPr>
        <w:t>документов, подготовка которых осуществляется по настоящему Техническому заданию.</w:t>
      </w:r>
      <w:r w:rsidR="00346392" w:rsidRPr="00346392">
        <w:rPr>
          <w:rFonts w:ascii="Times New Roman" w:hAnsi="Times New Roman"/>
          <w:sz w:val="24"/>
          <w:szCs w:val="24"/>
        </w:rPr>
        <w:t xml:space="preserve"> Характерные точки</w:t>
      </w:r>
      <w:r w:rsidR="0034639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46392">
        <w:rPr>
          <w:rFonts w:ascii="Times New Roman" w:hAnsi="Times New Roman"/>
          <w:sz w:val="24"/>
          <w:szCs w:val="24"/>
        </w:rPr>
        <w:t>ВЛ</w:t>
      </w:r>
      <w:proofErr w:type="gramEnd"/>
      <w:r w:rsidR="00346392" w:rsidRPr="00346392">
        <w:rPr>
          <w:rFonts w:ascii="Times New Roman" w:hAnsi="Times New Roman"/>
          <w:sz w:val="24"/>
          <w:szCs w:val="24"/>
        </w:rPr>
        <w:t xml:space="preserve"> должны быть отсняты на каждой опоре ВЛ.</w:t>
      </w:r>
    </w:p>
    <w:p w:rsidR="00346392" w:rsidRDefault="00346392" w:rsidP="00346392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346392">
        <w:rPr>
          <w:rFonts w:ascii="Times New Roman" w:hAnsi="Times New Roman"/>
          <w:sz w:val="24"/>
          <w:szCs w:val="24"/>
        </w:rPr>
        <w:t>Услуги оказываются в системах координат, принятых для территорий.</w:t>
      </w:r>
    </w:p>
    <w:p w:rsidR="0040387E" w:rsidRDefault="0011430A" w:rsidP="00346392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5D4A02">
        <w:rPr>
          <w:rFonts w:ascii="Times New Roman" w:hAnsi="Times New Roman"/>
          <w:sz w:val="24"/>
          <w:szCs w:val="24"/>
        </w:rPr>
        <w:t xml:space="preserve">7.2. </w:t>
      </w:r>
      <w:r w:rsidR="0040387E" w:rsidRPr="005D4A02">
        <w:rPr>
          <w:rFonts w:ascii="Times New Roman" w:hAnsi="Times New Roman"/>
          <w:sz w:val="24"/>
          <w:szCs w:val="24"/>
        </w:rPr>
        <w:t xml:space="preserve">Формат </w:t>
      </w:r>
      <w:r w:rsidR="00346392">
        <w:rPr>
          <w:rFonts w:ascii="Times New Roman" w:hAnsi="Times New Roman"/>
          <w:sz w:val="24"/>
          <w:szCs w:val="24"/>
        </w:rPr>
        <w:t xml:space="preserve">и содержание </w:t>
      </w:r>
      <w:r w:rsidR="0040387E" w:rsidRPr="005D4A02">
        <w:rPr>
          <w:rFonts w:ascii="Times New Roman" w:hAnsi="Times New Roman"/>
          <w:sz w:val="24"/>
          <w:szCs w:val="24"/>
        </w:rPr>
        <w:t>документов</w:t>
      </w:r>
      <w:r w:rsidR="00346392">
        <w:rPr>
          <w:rFonts w:ascii="Times New Roman" w:hAnsi="Times New Roman"/>
          <w:sz w:val="24"/>
          <w:szCs w:val="24"/>
        </w:rPr>
        <w:t xml:space="preserve"> (в том числе электронных)</w:t>
      </w:r>
      <w:r w:rsidR="0040387E" w:rsidRPr="005D4A02">
        <w:rPr>
          <w:rFonts w:ascii="Times New Roman" w:hAnsi="Times New Roman"/>
          <w:sz w:val="24"/>
          <w:szCs w:val="24"/>
        </w:rPr>
        <w:t xml:space="preserve">, подготавливаемых </w:t>
      </w:r>
      <w:r w:rsidR="00346392">
        <w:rPr>
          <w:rFonts w:ascii="Times New Roman" w:hAnsi="Times New Roman"/>
          <w:sz w:val="24"/>
          <w:szCs w:val="24"/>
        </w:rPr>
        <w:t xml:space="preserve">Исполнителем </w:t>
      </w:r>
      <w:r w:rsidR="0040387E" w:rsidRPr="005D4A02">
        <w:rPr>
          <w:rFonts w:ascii="Times New Roman" w:hAnsi="Times New Roman"/>
          <w:sz w:val="24"/>
          <w:szCs w:val="24"/>
        </w:rPr>
        <w:t>в ходе оказания услуг</w:t>
      </w:r>
      <w:r w:rsidR="00346392">
        <w:rPr>
          <w:rFonts w:ascii="Times New Roman" w:hAnsi="Times New Roman"/>
          <w:sz w:val="24"/>
          <w:szCs w:val="24"/>
        </w:rPr>
        <w:t>, выполнения работ</w:t>
      </w:r>
      <w:r w:rsidR="0040387E" w:rsidRPr="005D4A02">
        <w:rPr>
          <w:rFonts w:ascii="Times New Roman" w:hAnsi="Times New Roman"/>
          <w:sz w:val="24"/>
          <w:szCs w:val="24"/>
        </w:rPr>
        <w:t xml:space="preserve"> должен соответствовать формату, установленному федеральным органом исполнительной власти, уполномоченным на осуществление функций по нормативно-правовому регулированию в сфере ведения ЕГРН, осуществления кадастрового учета и кадастровой деятельности на момент внесения сведений в ЕГРН.</w:t>
      </w:r>
    </w:p>
    <w:p w:rsidR="00346392" w:rsidRPr="00346392" w:rsidRDefault="00346392" w:rsidP="00346392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7.3. </w:t>
      </w:r>
      <w:proofErr w:type="gramStart"/>
      <w:r w:rsidRPr="00346392">
        <w:rPr>
          <w:rFonts w:ascii="Times New Roman" w:hAnsi="Times New Roman"/>
          <w:sz w:val="24"/>
          <w:szCs w:val="24"/>
        </w:rPr>
        <w:t xml:space="preserve">Согласование Исполнителем границ охранных зон объектов электросетевого хозяйства (при необходимости) осуществляется с учетом требований Постановления Правительства РФ № 736 от 26.08.2013 «О некоторых вопросах установления охранных зон объектов электросетевого хозяйства», Постановления Правительства РФ № 444 от 17.05.2016 «О внесении изменений в некоторые нормативные акты Правительства Российской Федерации» и приказа Ростехнадзора от 17.01.2013 № 9 «Об утверждении Порядка </w:t>
      </w:r>
      <w:r w:rsidRPr="00346392">
        <w:rPr>
          <w:rFonts w:ascii="Times New Roman" w:hAnsi="Times New Roman"/>
          <w:sz w:val="24"/>
          <w:szCs w:val="24"/>
        </w:rPr>
        <w:lastRenderedPageBreak/>
        <w:t>согласования Федеральной службой по экологическому, технологическому</w:t>
      </w:r>
      <w:proofErr w:type="gramEnd"/>
      <w:r w:rsidRPr="00346392">
        <w:rPr>
          <w:rFonts w:ascii="Times New Roman" w:hAnsi="Times New Roman"/>
          <w:sz w:val="24"/>
          <w:szCs w:val="24"/>
        </w:rPr>
        <w:t xml:space="preserve"> и атомному надзору границ охранных зон в </w:t>
      </w:r>
      <w:proofErr w:type="gramStart"/>
      <w:r w:rsidRPr="00346392">
        <w:rPr>
          <w:rFonts w:ascii="Times New Roman" w:hAnsi="Times New Roman"/>
          <w:sz w:val="24"/>
          <w:szCs w:val="24"/>
        </w:rPr>
        <w:t>отношении</w:t>
      </w:r>
      <w:proofErr w:type="gramEnd"/>
      <w:r w:rsidRPr="00346392">
        <w:rPr>
          <w:rFonts w:ascii="Times New Roman" w:hAnsi="Times New Roman"/>
          <w:sz w:val="24"/>
          <w:szCs w:val="24"/>
        </w:rPr>
        <w:t xml:space="preserve"> объектов электросетевого хозяйства».  </w:t>
      </w:r>
    </w:p>
    <w:p w:rsidR="00346392" w:rsidRPr="00346392" w:rsidRDefault="00346392" w:rsidP="00346392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346392">
        <w:rPr>
          <w:rFonts w:ascii="Times New Roman" w:hAnsi="Times New Roman"/>
          <w:sz w:val="24"/>
          <w:szCs w:val="24"/>
        </w:rPr>
        <w:t xml:space="preserve">7.4. </w:t>
      </w:r>
      <w:proofErr w:type="gramStart"/>
      <w:r w:rsidRPr="00346392">
        <w:rPr>
          <w:rFonts w:ascii="Times New Roman" w:hAnsi="Times New Roman"/>
          <w:sz w:val="24"/>
          <w:szCs w:val="24"/>
        </w:rPr>
        <w:t>В целях согласования с территориальным органом Ростехнадзора границ охранных зон линейных объектов, введенных в эксплуатацию после вступления в силу Постановления Правительства Российской Федерации от 24.02.2009 № 160, Исполнитель подготавливает текстовое и графическое описания местоположения границ такой зоны, перечень координат характерных точек ее границ в формате, утвержденном действующим законодательством на момент согласования,  с отображением границы охранной зоны (подлинник и копию), а также</w:t>
      </w:r>
      <w:proofErr w:type="gramEnd"/>
      <w:r w:rsidRPr="00346392">
        <w:rPr>
          <w:rFonts w:ascii="Times New Roman" w:hAnsi="Times New Roman"/>
          <w:sz w:val="24"/>
          <w:szCs w:val="24"/>
        </w:rPr>
        <w:t xml:space="preserve">, по требованию Заказчика,  подготавливает на бумажном носителе документ, который визуально воспроизводит вышеуказанные сведения о границах охранной зоны и на графической части которого красными сплошными линиями нанесены такие границы. </w:t>
      </w:r>
    </w:p>
    <w:p w:rsidR="00346392" w:rsidRPr="00346392" w:rsidRDefault="00346392" w:rsidP="00346392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346392">
        <w:rPr>
          <w:rFonts w:ascii="Times New Roman" w:hAnsi="Times New Roman"/>
          <w:sz w:val="24"/>
          <w:szCs w:val="24"/>
        </w:rPr>
        <w:t>Заказчик представляет Исполнителю:</w:t>
      </w:r>
    </w:p>
    <w:p w:rsidR="00346392" w:rsidRPr="00346392" w:rsidRDefault="00346392" w:rsidP="00346392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346392">
        <w:rPr>
          <w:rFonts w:ascii="Times New Roman" w:hAnsi="Times New Roman"/>
          <w:sz w:val="24"/>
          <w:szCs w:val="24"/>
        </w:rPr>
        <w:t>- сведения, подтверждающие наличие записи о государственной регистрации прав на объект недвижимости. При их отсутствии, в том числе, в случае если такие права не зарегистрированы в ЕГРН, представляются копии документов, подтверждающих право собственности или иное законное основание владения ОЭСХ;</w:t>
      </w:r>
    </w:p>
    <w:p w:rsidR="00346392" w:rsidRDefault="00346392" w:rsidP="00346392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346392">
        <w:rPr>
          <w:rFonts w:ascii="Times New Roman" w:hAnsi="Times New Roman"/>
          <w:sz w:val="24"/>
          <w:szCs w:val="24"/>
        </w:rPr>
        <w:t xml:space="preserve"> - информацию о технических характеристиках ОЭСХ, в </w:t>
      </w:r>
      <w:proofErr w:type="gramStart"/>
      <w:r w:rsidRPr="00346392">
        <w:rPr>
          <w:rFonts w:ascii="Times New Roman" w:hAnsi="Times New Roman"/>
          <w:sz w:val="24"/>
          <w:szCs w:val="24"/>
        </w:rPr>
        <w:t>отношении</w:t>
      </w:r>
      <w:proofErr w:type="gramEnd"/>
      <w:r w:rsidRPr="00346392">
        <w:rPr>
          <w:rFonts w:ascii="Times New Roman" w:hAnsi="Times New Roman"/>
          <w:sz w:val="24"/>
          <w:szCs w:val="24"/>
        </w:rPr>
        <w:t xml:space="preserve"> которого устанавливается охранная зона.</w:t>
      </w:r>
    </w:p>
    <w:p w:rsidR="00BD7938" w:rsidRPr="005D4A02" w:rsidRDefault="00BD7938" w:rsidP="00BD7938">
      <w:pPr>
        <w:autoSpaceDE w:val="0"/>
        <w:autoSpaceDN w:val="0"/>
        <w:adjustRightInd w:val="0"/>
        <w:jc w:val="both"/>
      </w:pPr>
    </w:p>
    <w:p w:rsidR="0011430A" w:rsidRPr="005D4A02" w:rsidRDefault="006751CE" w:rsidP="006751CE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5D4A02">
        <w:rPr>
          <w:rFonts w:ascii="Times New Roman" w:hAnsi="Times New Roman"/>
          <w:b/>
          <w:sz w:val="24"/>
          <w:szCs w:val="24"/>
        </w:rPr>
        <w:t>8.</w:t>
      </w:r>
      <w:r w:rsidRPr="005D4A02">
        <w:rPr>
          <w:rFonts w:ascii="Times New Roman" w:hAnsi="Times New Roman"/>
          <w:b/>
          <w:sz w:val="24"/>
          <w:szCs w:val="24"/>
        </w:rPr>
        <w:tab/>
      </w:r>
      <w:r w:rsidR="00CE3986" w:rsidRPr="00CE3986">
        <w:rPr>
          <w:rFonts w:ascii="Times New Roman" w:hAnsi="Times New Roman"/>
          <w:b/>
          <w:sz w:val="24"/>
          <w:szCs w:val="24"/>
        </w:rPr>
        <w:t>Содержание услуг, оказываемых Исполнителем. Результат услуг</w:t>
      </w:r>
      <w:r w:rsidR="0011430A" w:rsidRPr="005D4A02">
        <w:rPr>
          <w:rFonts w:ascii="Times New Roman" w:hAnsi="Times New Roman"/>
          <w:b/>
          <w:sz w:val="24"/>
          <w:szCs w:val="24"/>
        </w:rPr>
        <w:t>:</w:t>
      </w:r>
    </w:p>
    <w:p w:rsidR="00996273" w:rsidRPr="00996273" w:rsidRDefault="00996273" w:rsidP="00996273">
      <w:pPr>
        <w:ind w:firstLine="708"/>
        <w:jc w:val="both"/>
        <w:rPr>
          <w:bCs/>
        </w:rPr>
      </w:pPr>
      <w:r w:rsidRPr="00996273">
        <w:rPr>
          <w:bCs/>
        </w:rPr>
        <w:t xml:space="preserve">Данным разделом предусмотрены основные виды оказываемых услуг. </w:t>
      </w:r>
    </w:p>
    <w:p w:rsidR="00996273" w:rsidRDefault="00996273" w:rsidP="00996273">
      <w:pPr>
        <w:ind w:firstLine="708"/>
        <w:jc w:val="both"/>
        <w:rPr>
          <w:bCs/>
        </w:rPr>
      </w:pPr>
      <w:r w:rsidRPr="00996273">
        <w:rPr>
          <w:bCs/>
        </w:rPr>
        <w:t>Перечень, содержание и способ оказания иных</w:t>
      </w:r>
      <w:r>
        <w:rPr>
          <w:bCs/>
        </w:rPr>
        <w:t xml:space="preserve"> услуг, работ</w:t>
      </w:r>
      <w:r w:rsidRPr="00996273">
        <w:rPr>
          <w:bCs/>
        </w:rPr>
        <w:t>, необходимых для достижения цели (п.5 на</w:t>
      </w:r>
      <w:r>
        <w:rPr>
          <w:bCs/>
        </w:rPr>
        <w:t>стоящего Технического задания)</w:t>
      </w:r>
      <w:r w:rsidRPr="00996273">
        <w:rPr>
          <w:bCs/>
        </w:rPr>
        <w:t>, Исполнителем определяется самостоятельно, по согласованию с</w:t>
      </w:r>
      <w:r w:rsidR="00EA435C">
        <w:rPr>
          <w:bCs/>
        </w:rPr>
        <w:t xml:space="preserve"> Заказчиком (при необходимости).</w:t>
      </w:r>
    </w:p>
    <w:p w:rsidR="00CE3986" w:rsidRDefault="00CE3986" w:rsidP="00996273">
      <w:pPr>
        <w:ind w:firstLine="708"/>
        <w:jc w:val="both"/>
        <w:rPr>
          <w:bCs/>
        </w:rPr>
      </w:pPr>
    </w:p>
    <w:p w:rsidR="00EA435C" w:rsidRDefault="00EA435C" w:rsidP="00996273">
      <w:pPr>
        <w:ind w:firstLine="708"/>
        <w:jc w:val="both"/>
        <w:rPr>
          <w:bCs/>
        </w:rPr>
      </w:pPr>
      <w:r w:rsidRPr="00EA435C">
        <w:rPr>
          <w:bCs/>
          <w:u w:val="single"/>
        </w:rPr>
        <w:t xml:space="preserve">8.1. По </w:t>
      </w:r>
      <w:proofErr w:type="gramStart"/>
      <w:r w:rsidRPr="00EA435C">
        <w:rPr>
          <w:bCs/>
          <w:u w:val="single"/>
        </w:rPr>
        <w:t>объектам, предусмотренным Приложением 2.1 к Договору  требуется</w:t>
      </w:r>
      <w:proofErr w:type="gramEnd"/>
      <w:r w:rsidRPr="00EA435C">
        <w:rPr>
          <w:bCs/>
        </w:rPr>
        <w:t>:</w:t>
      </w:r>
    </w:p>
    <w:p w:rsidR="00EA435C" w:rsidRDefault="00EA435C" w:rsidP="00996273">
      <w:pPr>
        <w:ind w:firstLine="708"/>
        <w:jc w:val="both"/>
      </w:pPr>
      <w:r w:rsidRPr="00A5101B">
        <w:t xml:space="preserve">- </w:t>
      </w:r>
      <w:r>
        <w:t>установление зон с особыми условиями использования территорий - охранных зон объектов электросетевого хозяйства.</w:t>
      </w:r>
    </w:p>
    <w:p w:rsidR="00EA435C" w:rsidRDefault="00EA435C" w:rsidP="00996273">
      <w:pPr>
        <w:ind w:firstLine="708"/>
        <w:jc w:val="both"/>
        <w:rPr>
          <w:bCs/>
        </w:rPr>
      </w:pPr>
      <w:r w:rsidRPr="00A5101B">
        <w:t>Содержание услуг:</w:t>
      </w:r>
    </w:p>
    <w:p w:rsidR="0011430A" w:rsidRPr="005D4A02" w:rsidRDefault="0011430A" w:rsidP="00996273">
      <w:pPr>
        <w:ind w:firstLine="708"/>
        <w:jc w:val="both"/>
        <w:rPr>
          <w:bCs/>
        </w:rPr>
      </w:pPr>
      <w:r w:rsidRPr="005D4A02">
        <w:rPr>
          <w:bCs/>
        </w:rPr>
        <w:t>8.1.</w:t>
      </w:r>
      <w:r w:rsidR="00EA435C">
        <w:rPr>
          <w:bCs/>
        </w:rPr>
        <w:t>1.</w:t>
      </w:r>
      <w:r w:rsidRPr="005D4A02">
        <w:rPr>
          <w:bCs/>
        </w:rPr>
        <w:t xml:space="preserve"> Анализ представленных Заказчиком исходных документов и материалов, включая:</w:t>
      </w:r>
      <w:r w:rsidR="00EA435C">
        <w:rPr>
          <w:bCs/>
        </w:rPr>
        <w:t xml:space="preserve"> </w:t>
      </w:r>
      <w:r w:rsidR="00996273" w:rsidRPr="00996273">
        <w:rPr>
          <w:bCs/>
        </w:rPr>
        <w:t xml:space="preserve">документов, подтверждающие право собственности или иное законное основание владения ОЭСХ, техническую документацию на ОЭСХ (технические паспорта, </w:t>
      </w:r>
      <w:proofErr w:type="spellStart"/>
      <w:r w:rsidR="00996273" w:rsidRPr="00996273">
        <w:rPr>
          <w:bCs/>
        </w:rPr>
        <w:t>поопорные</w:t>
      </w:r>
      <w:proofErr w:type="spellEnd"/>
      <w:r w:rsidR="00996273" w:rsidRPr="00996273">
        <w:rPr>
          <w:bCs/>
        </w:rPr>
        <w:t xml:space="preserve"> схемы и т.п., при наличии у Заказчика). Уточнение местоположения ОЭСХ, согласование порядка проведения полевых измерений и доступа к объектам кадастровых инженеров в этих целях, проведение инструктажа по мерам безопасности в ходе проведения мероприятий.</w:t>
      </w:r>
      <w:r w:rsidRPr="005D4A02">
        <w:t xml:space="preserve"> </w:t>
      </w:r>
    </w:p>
    <w:p w:rsidR="0011430A" w:rsidRDefault="0011430A" w:rsidP="008D0FEA">
      <w:pPr>
        <w:tabs>
          <w:tab w:val="decimal" w:pos="709"/>
        </w:tabs>
        <w:ind w:firstLine="709"/>
        <w:jc w:val="both"/>
      </w:pPr>
      <w:r w:rsidRPr="005D4A02">
        <w:rPr>
          <w:bCs/>
        </w:rPr>
        <w:t>8.</w:t>
      </w:r>
      <w:r w:rsidR="00EA435C">
        <w:rPr>
          <w:bCs/>
        </w:rPr>
        <w:t>1.</w:t>
      </w:r>
      <w:r w:rsidRPr="005D4A02">
        <w:rPr>
          <w:bCs/>
        </w:rPr>
        <w:t xml:space="preserve">2. </w:t>
      </w:r>
      <w:r w:rsidRPr="005D4A02">
        <w:rPr>
          <w:rFonts w:eastAsiaTheme="minorEastAsia"/>
        </w:rPr>
        <w:t xml:space="preserve">Сбор (получение), изучение и анализ имеющихся картографических материалов на район, аэрофотосъемочных материалов, геодезических данных, а также материалов  ранее выполненных проектно-изыскательских, землеустроительных и иных видов работ (межевые дела, материалы инвентаризации и т.д.), получение (актуализация) кадастровых планов территории. Рекогносцировка района мероприятий и объектов. </w:t>
      </w:r>
      <w:r w:rsidRPr="005D4A02">
        <w:rPr>
          <w:bCs/>
        </w:rPr>
        <w:t>П</w:t>
      </w:r>
      <w:r w:rsidRPr="005D4A02">
        <w:rPr>
          <w:color w:val="000000"/>
        </w:rPr>
        <w:t>олучение в соответствующих территориальных органах государственной власти и организациях необходимых сведений из ЕГРН, сведений о пунктах ГГС и/или ОМС, картографической основы и иных документов, необходимых для осуществления мероприятий, п</w:t>
      </w:r>
      <w:r w:rsidRPr="005D4A02">
        <w:t>олучение у Заказчика услуг материалов, необходимых для представления в управление Ростехнадзора в целях согласования границ охранных зон (при необходимости).</w:t>
      </w:r>
    </w:p>
    <w:p w:rsidR="00EA435C" w:rsidRPr="00EA435C" w:rsidRDefault="00EA435C" w:rsidP="00EA435C">
      <w:pPr>
        <w:tabs>
          <w:tab w:val="decimal" w:pos="709"/>
        </w:tabs>
        <w:ind w:firstLine="709"/>
        <w:jc w:val="both"/>
        <w:rPr>
          <w:color w:val="000000"/>
        </w:rPr>
      </w:pPr>
      <w:r>
        <w:t>8.1.3.</w:t>
      </w:r>
      <w:r w:rsidR="0011430A" w:rsidRPr="005D4A02">
        <w:rPr>
          <w:color w:val="000000"/>
        </w:rPr>
        <w:t xml:space="preserve"> </w:t>
      </w:r>
      <w:proofErr w:type="gramStart"/>
      <w:r w:rsidR="0011430A" w:rsidRPr="005D4A02">
        <w:rPr>
          <w:color w:val="000000"/>
        </w:rPr>
        <w:t>Осуществление мероприятий на местности</w:t>
      </w:r>
      <w:r w:rsidR="00B47C01">
        <w:rPr>
          <w:color w:val="000000"/>
        </w:rPr>
        <w:t xml:space="preserve"> (полевые работы)</w:t>
      </w:r>
      <w:r w:rsidR="0011430A" w:rsidRPr="005D4A02">
        <w:rPr>
          <w:color w:val="000000"/>
        </w:rPr>
        <w:t xml:space="preserve"> в </w:t>
      </w:r>
      <w:r>
        <w:rPr>
          <w:color w:val="000000"/>
        </w:rPr>
        <w:t xml:space="preserve">целях </w:t>
      </w:r>
      <w:r w:rsidRPr="00EA435C">
        <w:rPr>
          <w:color w:val="000000"/>
        </w:rPr>
        <w:t xml:space="preserve">определения местоположения границ охранных зон путем определения координат центров опор воздушных линий электропередачи, координат трасс кабельных вставок воздушных линий электропередачи/кабельных линий, координат проекций на земную поверхность точек крепления крайних проводов к траверсам опор воздушных линий электропередачи, характерных точек границ распределительных устройств и подстанций и характерных точек </w:t>
      </w:r>
      <w:r w:rsidRPr="00EA435C">
        <w:rPr>
          <w:color w:val="000000"/>
        </w:rPr>
        <w:lastRenderedPageBreak/>
        <w:t>границ охранной зоны, с точностью</w:t>
      </w:r>
      <w:proofErr w:type="gramEnd"/>
      <w:r w:rsidRPr="00EA435C">
        <w:rPr>
          <w:color w:val="000000"/>
        </w:rPr>
        <w:t xml:space="preserve">, удовлетворяющей нормативным требованиям к точности определения координат, в целях </w:t>
      </w:r>
      <w:proofErr w:type="gramStart"/>
      <w:r w:rsidRPr="00EA435C">
        <w:rPr>
          <w:color w:val="000000"/>
        </w:rPr>
        <w:t>определения местоположения границ охранных зон объектов</w:t>
      </w:r>
      <w:proofErr w:type="gramEnd"/>
      <w:r w:rsidRPr="00EA435C">
        <w:rPr>
          <w:color w:val="000000"/>
        </w:rPr>
        <w:t xml:space="preserve"> электросетевого хозяйства. </w:t>
      </w:r>
    </w:p>
    <w:p w:rsidR="00EA435C" w:rsidRPr="00EA435C" w:rsidRDefault="00EA435C" w:rsidP="00EA435C">
      <w:pPr>
        <w:tabs>
          <w:tab w:val="decimal" w:pos="709"/>
        </w:tabs>
        <w:ind w:firstLine="709"/>
        <w:jc w:val="both"/>
        <w:rPr>
          <w:color w:val="000000"/>
        </w:rPr>
      </w:pPr>
      <w:r w:rsidRPr="00EA435C">
        <w:rPr>
          <w:color w:val="000000"/>
        </w:rPr>
        <w:t xml:space="preserve">Вычисление площадей охранных зон объектов электросетевого хозяйства. </w:t>
      </w:r>
    </w:p>
    <w:p w:rsidR="0011430A" w:rsidRPr="005D4A02" w:rsidRDefault="00EA435C" w:rsidP="00EA435C">
      <w:pPr>
        <w:tabs>
          <w:tab w:val="decimal" w:pos="709"/>
        </w:tabs>
        <w:ind w:firstLine="709"/>
        <w:jc w:val="both"/>
      </w:pPr>
      <w:proofErr w:type="gramStart"/>
      <w:r w:rsidRPr="00EA435C">
        <w:rPr>
          <w:color w:val="000000"/>
        </w:rPr>
        <w:t>Подготовка и согласование с Заказчиком схемы охранной зоны каждого ОЭСХ, составленной на планово-картографическом материале, на которой должны быть отображены объекты местности, опоры  (с указанием их номеров), подстанции и распределительные устройства, трассы кабельных вставок, обозначены границы административно-территориальных образований, границы и кадастровые номера земельных участков, сведения о которых внесены в ЕГРН (если границы отдельных частей ОЗ пересекают границы указанных земельных участков), а</w:t>
      </w:r>
      <w:proofErr w:type="gramEnd"/>
      <w:r w:rsidRPr="00EA435C">
        <w:rPr>
          <w:color w:val="000000"/>
        </w:rPr>
        <w:t xml:space="preserve"> также красными сплошными линиями должны быть нанесены границы охранной зоны и её характерные точки (с указанием их номеров). Схема границ охраной зоны должна быть оформлена в масштабе, обеспечивающем читаемость местоположения характерных точек границ объекта. При невозможности отображения в масштабе схемы отдельных характерных точек границ допускается отображать их местоположение с использованием выносок, оформляемых, в том числе, на отдельных листах. Схема границ должна быть согласована исполнителем (кадастровым инженером) с начальником РЭС Заказчика или иным уполномоченным представителем РЭС (путем ее визирования либо письмом о согласовании).</w:t>
      </w:r>
    </w:p>
    <w:p w:rsidR="00EA435C" w:rsidRPr="00EA435C" w:rsidRDefault="00EA435C" w:rsidP="00EA435C">
      <w:pPr>
        <w:ind w:firstLine="708"/>
        <w:jc w:val="both"/>
        <w:rPr>
          <w:color w:val="000000"/>
        </w:rPr>
      </w:pPr>
      <w:r w:rsidRPr="00EA435C">
        <w:rPr>
          <w:color w:val="000000"/>
        </w:rPr>
        <w:t>8.</w:t>
      </w:r>
      <w:r>
        <w:rPr>
          <w:color w:val="000000"/>
        </w:rPr>
        <w:t>1.</w:t>
      </w:r>
      <w:r w:rsidRPr="00EA435C">
        <w:rPr>
          <w:color w:val="000000"/>
        </w:rPr>
        <w:t>4. Подготовка документов, содержащих текстовое и графическое описания местоположения границ зон с особыми условиями использования территорий – охранных зон объектов электросетевого хозяйства, перечень координат характерных точек границ таких зон в формате, установленном действующим законодательством РФ на момент внесения сведений о границах таких зонах в ЕГРН.</w:t>
      </w:r>
    </w:p>
    <w:p w:rsidR="00EA435C" w:rsidRPr="00EA435C" w:rsidRDefault="00EA435C" w:rsidP="00EA435C">
      <w:pPr>
        <w:jc w:val="both"/>
        <w:rPr>
          <w:color w:val="000000"/>
        </w:rPr>
      </w:pPr>
      <w:r w:rsidRPr="00EA435C">
        <w:rPr>
          <w:color w:val="000000"/>
        </w:rPr>
        <w:t xml:space="preserve"> </w:t>
      </w:r>
      <w:r w:rsidRPr="00EA435C">
        <w:rPr>
          <w:color w:val="000000"/>
        </w:rPr>
        <w:tab/>
        <w:t>8.</w:t>
      </w:r>
      <w:r>
        <w:rPr>
          <w:color w:val="000000"/>
        </w:rPr>
        <w:t>1.</w:t>
      </w:r>
      <w:r w:rsidRPr="00EA435C">
        <w:rPr>
          <w:color w:val="000000"/>
        </w:rPr>
        <w:t>5. Направление комплекта документов в соответствующий территориальный орган Ростехнадзора для согласования границ охранных зон (при необходимости, в соответствии с п.7.3 - 7.4</w:t>
      </w:r>
      <w:r>
        <w:rPr>
          <w:color w:val="000000"/>
        </w:rPr>
        <w:t xml:space="preserve"> настоящего Технического задания</w:t>
      </w:r>
      <w:r w:rsidRPr="00EA435C">
        <w:rPr>
          <w:color w:val="000000"/>
        </w:rPr>
        <w:t>).</w:t>
      </w:r>
    </w:p>
    <w:p w:rsidR="00EA435C" w:rsidRPr="00EA435C" w:rsidRDefault="00EA435C" w:rsidP="00EA435C">
      <w:pPr>
        <w:ind w:firstLine="708"/>
        <w:jc w:val="both"/>
        <w:rPr>
          <w:color w:val="000000"/>
        </w:rPr>
      </w:pPr>
      <w:proofErr w:type="gramStart"/>
      <w:r w:rsidRPr="00EA435C">
        <w:rPr>
          <w:color w:val="000000"/>
        </w:rPr>
        <w:t>В дальнейшем территориальное управление Ростехнадзора в течение 5 рабочих дней после регистрации решения территориального органа о согласовании границ охранной зоны направляет в Федеральную службу государственной регистрации, кадастра и картографии документ, воспроизводящий сведения, содержащиеся в решении о согласовании границ охранной зоны в отношении отдельных ОЭСХ, включая их наименование и содержание ограничений использования объектов недвижимости в их границах, с приложением текстового и</w:t>
      </w:r>
      <w:proofErr w:type="gramEnd"/>
      <w:r w:rsidRPr="00EA435C">
        <w:rPr>
          <w:color w:val="000000"/>
        </w:rPr>
        <w:t xml:space="preserve"> графического описаний местоположения границ такой зоны, а также перечня координат характерных точек этих границ в системе координат, установленной для ведения ЕГРН, на основании которого указанный федеральный орган исполнительной власти принимает решение о внесении в ЕГРН сведений о границах охранной зоны.</w:t>
      </w:r>
    </w:p>
    <w:p w:rsidR="00EA435C" w:rsidRDefault="00EA435C" w:rsidP="00EA435C">
      <w:pPr>
        <w:jc w:val="both"/>
        <w:rPr>
          <w:color w:val="000000"/>
        </w:rPr>
      </w:pPr>
      <w:r w:rsidRPr="00EA435C">
        <w:rPr>
          <w:color w:val="000000"/>
        </w:rPr>
        <w:tab/>
        <w:t>8.</w:t>
      </w:r>
      <w:r w:rsidR="00F55520">
        <w:rPr>
          <w:color w:val="000000"/>
        </w:rPr>
        <w:t>1.</w:t>
      </w:r>
      <w:r w:rsidRPr="00EA435C">
        <w:rPr>
          <w:color w:val="000000"/>
        </w:rPr>
        <w:t xml:space="preserve">6. </w:t>
      </w:r>
      <w:proofErr w:type="gramStart"/>
      <w:r w:rsidRPr="00EA435C">
        <w:rPr>
          <w:color w:val="000000"/>
        </w:rPr>
        <w:t>Передача через территориальный орган Ростехнадзора (для объектов, введенных в эксплуатацию после вступления в силу постановления Правительства Российской Федерации № 160 от 24.02.2009) или непосредственно в орган кадастрового учета документов, содержащих текстовое и графическое описания местоположения границ зон с особыми условиями использования территорий – охранных зон ОЭСХ, в формате, установленном действующим законодательством РФ на момент внесения сведений о границах таких зон в ЕГРН.</w:t>
      </w:r>
      <w:proofErr w:type="gramEnd"/>
    </w:p>
    <w:p w:rsidR="00F55520" w:rsidRPr="00F55520" w:rsidRDefault="00F55520" w:rsidP="00F55520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8.1.7. </w:t>
      </w:r>
      <w:r w:rsidRPr="00F55520">
        <w:rPr>
          <w:color w:val="000000"/>
        </w:rPr>
        <w:t xml:space="preserve">Результатом оказания услуг </w:t>
      </w:r>
      <w:r>
        <w:rPr>
          <w:color w:val="000000"/>
        </w:rPr>
        <w:t xml:space="preserve">по ОЭСХ, предусмотренным Приложением 2.1 </w:t>
      </w: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Договора</w:t>
      </w:r>
      <w:proofErr w:type="gramEnd"/>
      <w:r>
        <w:rPr>
          <w:color w:val="000000"/>
        </w:rPr>
        <w:t xml:space="preserve">, </w:t>
      </w:r>
      <w:r w:rsidRPr="00F55520">
        <w:rPr>
          <w:color w:val="000000"/>
        </w:rPr>
        <w:t>является передача Исполнителем Заказчику и принятие Заказчиком следующих документов, форма которых должна соответствовать требованиям, установленным законодательством, действующим на момент оказания услуг:</w:t>
      </w:r>
    </w:p>
    <w:p w:rsidR="00F55520" w:rsidRPr="00F55520" w:rsidRDefault="00F55520" w:rsidP="00F55520">
      <w:pPr>
        <w:ind w:firstLine="708"/>
        <w:jc w:val="both"/>
        <w:rPr>
          <w:color w:val="000000"/>
        </w:rPr>
      </w:pPr>
      <w:proofErr w:type="gramStart"/>
      <w:r w:rsidRPr="00F55520">
        <w:rPr>
          <w:color w:val="000000"/>
        </w:rPr>
        <w:t xml:space="preserve">- на бумажных носителях – документы о границах охранных зон в отношении каждого ОЭСХ Заказчика (экземпляр Заказчика), подготовленные в  соответствии с требованиями действующего законодательства; решения об установлении, изменении зон с особыми условиями использования территории  - границ охранных зон ОЭСХ Заказчика (при </w:t>
      </w:r>
      <w:r w:rsidRPr="00F55520">
        <w:rPr>
          <w:color w:val="000000"/>
        </w:rPr>
        <w:lastRenderedPageBreak/>
        <w:t>необходимости); схемы охранных зон ОЭСХ, согласованные с РЭС;</w:t>
      </w:r>
      <w:proofErr w:type="gramEnd"/>
      <w:r w:rsidRPr="00F55520">
        <w:rPr>
          <w:color w:val="000000"/>
        </w:rPr>
        <w:t xml:space="preserve"> уведомления органа кадастрового учета о внесении сведений о границах охранных зон ОЭСХ в документы ЕГРН или выписку о зоне с особыми условиями использования территории или письменное подтверждение Исполнителя о проведении учетных действий в ЕГРН в отношении охранных зон ОЭСХ Заказчика, с указанием реестрового идентификационного номера охранной зоны;</w:t>
      </w:r>
    </w:p>
    <w:p w:rsidR="00F55520" w:rsidRDefault="00F55520" w:rsidP="00F55520">
      <w:pPr>
        <w:ind w:firstLine="708"/>
        <w:jc w:val="both"/>
        <w:rPr>
          <w:color w:val="000000"/>
        </w:rPr>
      </w:pPr>
      <w:r w:rsidRPr="00F55520">
        <w:rPr>
          <w:color w:val="000000"/>
        </w:rPr>
        <w:t>- на электронном носителе - в виде копии электронного документа, предназначенного для внесения в ЕГРН сведений о зонах с особыми условиями использования территорий - границах охранных зон ОЭСХ в электронном виде, соответствующего установленным требованиям, кроме того, в формате .</w:t>
      </w:r>
      <w:proofErr w:type="spellStart"/>
      <w:r w:rsidRPr="00F55520">
        <w:rPr>
          <w:color w:val="000000"/>
        </w:rPr>
        <w:t>pdf</w:t>
      </w:r>
      <w:proofErr w:type="spellEnd"/>
      <w:r w:rsidRPr="00F55520">
        <w:rPr>
          <w:color w:val="000000"/>
        </w:rPr>
        <w:t xml:space="preserve"> с текстовым описанием и графическими схемами.</w:t>
      </w:r>
    </w:p>
    <w:p w:rsidR="000C1E05" w:rsidRPr="00F55520" w:rsidRDefault="000C1E05" w:rsidP="00F55520">
      <w:pPr>
        <w:ind w:firstLine="708"/>
        <w:jc w:val="both"/>
        <w:rPr>
          <w:color w:val="000000"/>
        </w:rPr>
      </w:pPr>
    </w:p>
    <w:p w:rsidR="00F55520" w:rsidRPr="000C1E05" w:rsidRDefault="00F55520" w:rsidP="00EA435C">
      <w:pPr>
        <w:jc w:val="both"/>
        <w:rPr>
          <w:color w:val="000000"/>
          <w:u w:val="single"/>
        </w:rPr>
      </w:pPr>
      <w:r w:rsidRPr="000C1E05">
        <w:rPr>
          <w:color w:val="000000"/>
        </w:rPr>
        <w:tab/>
      </w:r>
      <w:r w:rsidRPr="000C1E05">
        <w:rPr>
          <w:color w:val="000000"/>
          <w:u w:val="single"/>
        </w:rPr>
        <w:t>8.2.</w:t>
      </w:r>
      <w:r w:rsidR="000C1E05" w:rsidRPr="000C1E05">
        <w:rPr>
          <w:u w:val="single"/>
        </w:rPr>
        <w:t xml:space="preserve"> </w:t>
      </w:r>
      <w:r w:rsidR="000C1E05" w:rsidRPr="000C1E05">
        <w:rPr>
          <w:color w:val="000000"/>
          <w:u w:val="single"/>
        </w:rPr>
        <w:t xml:space="preserve">По </w:t>
      </w:r>
      <w:proofErr w:type="gramStart"/>
      <w:r w:rsidR="000C1E05" w:rsidRPr="000C1E05">
        <w:rPr>
          <w:color w:val="000000"/>
          <w:u w:val="single"/>
        </w:rPr>
        <w:t>объектам, предусмотренным Приложением 2.2 к Договору требуется</w:t>
      </w:r>
      <w:proofErr w:type="gramEnd"/>
      <w:r w:rsidR="000C1E05" w:rsidRPr="000C1E05">
        <w:rPr>
          <w:color w:val="000000"/>
          <w:u w:val="single"/>
        </w:rPr>
        <w:t>:</w:t>
      </w:r>
    </w:p>
    <w:p w:rsidR="00EA435C" w:rsidRDefault="000C1E05" w:rsidP="000C1E05">
      <w:pPr>
        <w:ind w:firstLine="708"/>
        <w:jc w:val="both"/>
        <w:rPr>
          <w:color w:val="000000"/>
        </w:rPr>
      </w:pPr>
      <w:r>
        <w:rPr>
          <w:color w:val="000000"/>
        </w:rPr>
        <w:t>- в</w:t>
      </w:r>
      <w:r w:rsidRPr="000C1E05">
        <w:rPr>
          <w:color w:val="000000"/>
        </w:rPr>
        <w:t>ыполнение комплекса кадастровых работ по подготовке технических планов в отношении ОЭСХ</w:t>
      </w:r>
      <w:r w:rsidR="005A4BB9">
        <w:rPr>
          <w:color w:val="000000"/>
        </w:rPr>
        <w:t>;</w:t>
      </w:r>
    </w:p>
    <w:p w:rsidR="000C1E05" w:rsidRDefault="000C1E05" w:rsidP="000C1E05">
      <w:pPr>
        <w:ind w:firstLine="708"/>
        <w:jc w:val="both"/>
      </w:pPr>
      <w:r w:rsidRPr="00A5101B">
        <w:t>Содержание услуг</w:t>
      </w:r>
      <w:r>
        <w:t xml:space="preserve"> (работ)</w:t>
      </w:r>
      <w:r w:rsidRPr="00A5101B">
        <w:t>:</w:t>
      </w:r>
    </w:p>
    <w:p w:rsidR="005A4BB9" w:rsidRDefault="005A4BB9" w:rsidP="000C1E05">
      <w:pPr>
        <w:ind w:firstLine="708"/>
        <w:jc w:val="both"/>
        <w:rPr>
          <w:bCs/>
        </w:rPr>
      </w:pPr>
      <w:r>
        <w:t xml:space="preserve">8.2.1. </w:t>
      </w:r>
      <w:r w:rsidR="004C3062">
        <w:rPr>
          <w:color w:val="000000"/>
        </w:rPr>
        <w:t>В</w:t>
      </w:r>
      <w:r w:rsidRPr="000C1E05">
        <w:rPr>
          <w:color w:val="000000"/>
        </w:rPr>
        <w:t>ыполнение комплекса кадастровых работ по подготовке технических планов в отношении ОЭСХ</w:t>
      </w:r>
      <w:r>
        <w:rPr>
          <w:color w:val="000000"/>
        </w:rPr>
        <w:t>:</w:t>
      </w:r>
    </w:p>
    <w:p w:rsidR="00B543E8" w:rsidRPr="00B543E8" w:rsidRDefault="00B543E8" w:rsidP="00B543E8">
      <w:pPr>
        <w:jc w:val="both"/>
        <w:rPr>
          <w:color w:val="000000"/>
        </w:rPr>
      </w:pPr>
      <w:r>
        <w:rPr>
          <w:color w:val="000000"/>
        </w:rPr>
        <w:tab/>
        <w:t>8.2.1.</w:t>
      </w:r>
      <w:r w:rsidR="005A4BB9">
        <w:rPr>
          <w:color w:val="000000"/>
        </w:rPr>
        <w:t>1.</w:t>
      </w:r>
      <w:r>
        <w:rPr>
          <w:color w:val="000000"/>
        </w:rPr>
        <w:t xml:space="preserve"> П</w:t>
      </w:r>
      <w:r w:rsidRPr="00B543E8">
        <w:rPr>
          <w:color w:val="000000"/>
        </w:rPr>
        <w:t>олучение исходных данных (кадастровых планов территории, выписок из ЕГРН), необходимых для выполнения работ, сведений из ЕГРН о земельных учас</w:t>
      </w:r>
      <w:r>
        <w:rPr>
          <w:color w:val="000000"/>
        </w:rPr>
        <w:t>тках, на которых размещены ОЭСХ.</w:t>
      </w:r>
    </w:p>
    <w:p w:rsidR="005A4BB9" w:rsidRDefault="00B543E8" w:rsidP="00B543E8">
      <w:pPr>
        <w:ind w:firstLine="708"/>
        <w:jc w:val="both"/>
        <w:rPr>
          <w:color w:val="000000"/>
        </w:rPr>
      </w:pPr>
      <w:r>
        <w:rPr>
          <w:color w:val="000000"/>
        </w:rPr>
        <w:t>8.2.</w:t>
      </w:r>
      <w:r w:rsidR="005A4BB9">
        <w:rPr>
          <w:color w:val="000000"/>
        </w:rPr>
        <w:t>1.</w:t>
      </w:r>
      <w:r>
        <w:rPr>
          <w:color w:val="000000"/>
        </w:rPr>
        <w:t>2. О</w:t>
      </w:r>
      <w:r w:rsidRPr="00B543E8">
        <w:rPr>
          <w:color w:val="000000"/>
        </w:rPr>
        <w:t>существление мероприятий на местности в целях</w:t>
      </w:r>
      <w:r w:rsidR="005A4BB9">
        <w:rPr>
          <w:color w:val="000000"/>
        </w:rPr>
        <w:t>:</w:t>
      </w:r>
    </w:p>
    <w:p w:rsidR="005A4BB9" w:rsidRDefault="005A4BB9" w:rsidP="00B543E8">
      <w:pPr>
        <w:ind w:firstLine="708"/>
        <w:jc w:val="both"/>
        <w:rPr>
          <w:color w:val="000000"/>
        </w:rPr>
      </w:pPr>
      <w:r>
        <w:rPr>
          <w:color w:val="000000"/>
        </w:rPr>
        <w:t>-</w:t>
      </w:r>
      <w:r w:rsidR="00B543E8" w:rsidRPr="00B543E8">
        <w:rPr>
          <w:color w:val="000000"/>
        </w:rPr>
        <w:t xml:space="preserve"> определения местоположения ОЭСХ на местности</w:t>
      </w:r>
      <w:r w:rsidR="00B543E8" w:rsidRPr="00B543E8">
        <w:t xml:space="preserve"> </w:t>
      </w:r>
      <w:r w:rsidR="00B543E8">
        <w:t>(у</w:t>
      </w:r>
      <w:r w:rsidR="00B543E8" w:rsidRPr="00B543E8">
        <w:rPr>
          <w:color w:val="000000"/>
        </w:rPr>
        <w:t>становление границ (контуров) зданий, сооружений</w:t>
      </w:r>
      <w:r w:rsidR="00B543E8">
        <w:rPr>
          <w:color w:val="000000"/>
        </w:rPr>
        <w:t>). Вычисл</w:t>
      </w:r>
      <w:r>
        <w:rPr>
          <w:color w:val="000000"/>
        </w:rPr>
        <w:t>ение площадей зданий/сооружений;</w:t>
      </w:r>
    </w:p>
    <w:p w:rsidR="00B543E8" w:rsidRPr="00B543E8" w:rsidRDefault="00B543E8" w:rsidP="00B543E8">
      <w:pPr>
        <w:ind w:firstLine="708"/>
        <w:jc w:val="both"/>
        <w:rPr>
          <w:color w:val="000000"/>
        </w:rPr>
      </w:pPr>
      <w:r>
        <w:rPr>
          <w:color w:val="000000"/>
        </w:rPr>
        <w:t>8.2.</w:t>
      </w:r>
      <w:r w:rsidR="005A4BB9">
        <w:rPr>
          <w:color w:val="000000"/>
        </w:rPr>
        <w:t>1.</w:t>
      </w:r>
      <w:r>
        <w:rPr>
          <w:color w:val="000000"/>
        </w:rPr>
        <w:t>3. П</w:t>
      </w:r>
      <w:r w:rsidRPr="00B543E8">
        <w:rPr>
          <w:color w:val="000000"/>
        </w:rPr>
        <w:t>одготовка и согл</w:t>
      </w:r>
      <w:r>
        <w:rPr>
          <w:color w:val="000000"/>
        </w:rPr>
        <w:t>асование с Заказчиком схем ОЭСХ.</w:t>
      </w:r>
    </w:p>
    <w:p w:rsidR="00B543E8" w:rsidRPr="00B543E8" w:rsidRDefault="00B543E8" w:rsidP="00B543E8">
      <w:pPr>
        <w:ind w:firstLine="708"/>
        <w:jc w:val="both"/>
        <w:rPr>
          <w:color w:val="000000"/>
        </w:rPr>
      </w:pPr>
      <w:r>
        <w:rPr>
          <w:color w:val="000000"/>
        </w:rPr>
        <w:t>8.2.</w:t>
      </w:r>
      <w:r w:rsidR="005A4BB9">
        <w:rPr>
          <w:color w:val="000000"/>
        </w:rPr>
        <w:t>1.</w:t>
      </w:r>
      <w:r>
        <w:rPr>
          <w:color w:val="000000"/>
        </w:rPr>
        <w:t xml:space="preserve">4. </w:t>
      </w:r>
      <w:r w:rsidRPr="00B543E8">
        <w:rPr>
          <w:color w:val="000000"/>
        </w:rPr>
        <w:t xml:space="preserve"> </w:t>
      </w:r>
      <w:r>
        <w:rPr>
          <w:color w:val="000000"/>
        </w:rPr>
        <w:t>П</w:t>
      </w:r>
      <w:r w:rsidRPr="00B543E8">
        <w:rPr>
          <w:color w:val="000000"/>
        </w:rPr>
        <w:t xml:space="preserve">одготовка проекта Деклараций </w:t>
      </w:r>
      <w:r>
        <w:rPr>
          <w:color w:val="000000"/>
        </w:rPr>
        <w:t xml:space="preserve">об </w:t>
      </w:r>
      <w:r w:rsidRPr="00B543E8">
        <w:rPr>
          <w:color w:val="000000"/>
        </w:rPr>
        <w:t xml:space="preserve"> ОЭСХ</w:t>
      </w:r>
      <w:r>
        <w:rPr>
          <w:color w:val="000000"/>
        </w:rPr>
        <w:t xml:space="preserve"> (при необходимости)</w:t>
      </w:r>
      <w:r w:rsidR="004976F5">
        <w:rPr>
          <w:color w:val="000000"/>
        </w:rPr>
        <w:t>.</w:t>
      </w:r>
    </w:p>
    <w:p w:rsidR="0082204C" w:rsidRDefault="00B543E8" w:rsidP="00B543E8">
      <w:pPr>
        <w:ind w:firstLine="708"/>
        <w:jc w:val="both"/>
        <w:rPr>
          <w:color w:val="000000"/>
        </w:rPr>
      </w:pPr>
      <w:r>
        <w:rPr>
          <w:color w:val="000000"/>
        </w:rPr>
        <w:t>8.2.</w:t>
      </w:r>
      <w:r w:rsidR="005A4BB9">
        <w:rPr>
          <w:color w:val="000000"/>
        </w:rPr>
        <w:t>1.</w:t>
      </w:r>
      <w:r>
        <w:rPr>
          <w:color w:val="000000"/>
        </w:rPr>
        <w:t>5.</w:t>
      </w:r>
      <w:r w:rsidRPr="00B543E8">
        <w:rPr>
          <w:color w:val="000000"/>
        </w:rPr>
        <w:t xml:space="preserve"> </w:t>
      </w:r>
      <w:r>
        <w:rPr>
          <w:color w:val="000000"/>
        </w:rPr>
        <w:t>П</w:t>
      </w:r>
      <w:r w:rsidRPr="00B543E8">
        <w:rPr>
          <w:color w:val="000000"/>
        </w:rPr>
        <w:t xml:space="preserve">одготовка технических планов в связи с созданием (образованием) </w:t>
      </w:r>
      <w:r>
        <w:rPr>
          <w:color w:val="000000"/>
        </w:rPr>
        <w:t>ОЭСХ.</w:t>
      </w:r>
      <w:r w:rsidRPr="00B543E8">
        <w:t xml:space="preserve"> </w:t>
      </w:r>
      <w:proofErr w:type="gramStart"/>
      <w:r>
        <w:rPr>
          <w:color w:val="000000"/>
        </w:rPr>
        <w:t>При необходимости,</w:t>
      </w:r>
      <w:r w:rsidRPr="00B543E8">
        <w:rPr>
          <w:color w:val="000000"/>
        </w:rPr>
        <w:t xml:space="preserve"> включение</w:t>
      </w:r>
      <w:r>
        <w:rPr>
          <w:color w:val="000000"/>
        </w:rPr>
        <w:t xml:space="preserve"> в состав технических планов </w:t>
      </w:r>
      <w:r w:rsidRPr="00B543E8">
        <w:rPr>
          <w:color w:val="000000"/>
        </w:rPr>
        <w:t>заключений) об отсутствии признаков реконструкци</w:t>
      </w:r>
      <w:r>
        <w:rPr>
          <w:color w:val="000000"/>
        </w:rPr>
        <w:t>и ОЭСХ</w:t>
      </w:r>
      <w:r w:rsidRPr="00B543E8">
        <w:rPr>
          <w:color w:val="000000"/>
        </w:rPr>
        <w:t>.</w:t>
      </w:r>
      <w:proofErr w:type="gramEnd"/>
    </w:p>
    <w:p w:rsidR="0002074A" w:rsidRPr="0002074A" w:rsidRDefault="0002074A" w:rsidP="0002074A">
      <w:pPr>
        <w:ind w:firstLine="708"/>
        <w:jc w:val="both"/>
        <w:rPr>
          <w:color w:val="000000"/>
        </w:rPr>
      </w:pPr>
      <w:r>
        <w:rPr>
          <w:color w:val="000000"/>
        </w:rPr>
        <w:t>8.2.</w:t>
      </w:r>
      <w:r w:rsidR="005B5891">
        <w:rPr>
          <w:color w:val="000000"/>
        </w:rPr>
        <w:t>1.</w:t>
      </w:r>
      <w:r>
        <w:rPr>
          <w:color w:val="000000"/>
        </w:rPr>
        <w:t xml:space="preserve">6. </w:t>
      </w:r>
      <w:r w:rsidRPr="0002074A">
        <w:rPr>
          <w:color w:val="000000"/>
        </w:rPr>
        <w:t xml:space="preserve">Результатом выполнения </w:t>
      </w:r>
      <w:r w:rsidR="004B45F8">
        <w:rPr>
          <w:color w:val="000000"/>
        </w:rPr>
        <w:t>услуг (</w:t>
      </w:r>
      <w:r w:rsidRPr="0002074A">
        <w:rPr>
          <w:color w:val="000000"/>
        </w:rPr>
        <w:t>работ</w:t>
      </w:r>
      <w:r w:rsidR="004B45F8">
        <w:rPr>
          <w:color w:val="000000"/>
        </w:rPr>
        <w:t>)</w:t>
      </w:r>
      <w:r w:rsidRPr="0002074A">
        <w:rPr>
          <w:color w:val="000000"/>
        </w:rPr>
        <w:t xml:space="preserve"> по объектам, предусмотренным </w:t>
      </w:r>
      <w:r>
        <w:rPr>
          <w:color w:val="000000"/>
        </w:rPr>
        <w:t>Приложением 2.2 к Договору</w:t>
      </w:r>
      <w:r w:rsidRPr="0002074A">
        <w:rPr>
          <w:color w:val="000000"/>
        </w:rPr>
        <w:t xml:space="preserve">, является </w:t>
      </w:r>
      <w:r>
        <w:rPr>
          <w:color w:val="000000"/>
        </w:rPr>
        <w:t>передача</w:t>
      </w:r>
      <w:r w:rsidRPr="0002074A">
        <w:rPr>
          <w:color w:val="000000"/>
        </w:rPr>
        <w:t xml:space="preserve"> Исполнителем Заказчику документов в электронном и бумажном виде, установленном действующим законодательством на момент выполнения </w:t>
      </w:r>
      <w:r w:rsidR="004976F5">
        <w:rPr>
          <w:color w:val="000000"/>
        </w:rPr>
        <w:t>услуг (</w:t>
      </w:r>
      <w:r w:rsidRPr="0002074A">
        <w:rPr>
          <w:color w:val="000000"/>
        </w:rPr>
        <w:t>работ</w:t>
      </w:r>
      <w:r w:rsidR="004976F5">
        <w:rPr>
          <w:color w:val="000000"/>
        </w:rPr>
        <w:t>)</w:t>
      </w:r>
      <w:r w:rsidRPr="0002074A">
        <w:rPr>
          <w:color w:val="000000"/>
        </w:rPr>
        <w:t>.</w:t>
      </w:r>
    </w:p>
    <w:p w:rsidR="0002074A" w:rsidRPr="0002074A" w:rsidRDefault="0002074A" w:rsidP="0002074A">
      <w:pPr>
        <w:ind w:firstLine="708"/>
        <w:jc w:val="both"/>
        <w:rPr>
          <w:color w:val="000000"/>
        </w:rPr>
      </w:pPr>
      <w:r w:rsidRPr="0002074A">
        <w:rPr>
          <w:color w:val="000000"/>
        </w:rPr>
        <w:t>Исполнитель передает Заказчику:</w:t>
      </w:r>
    </w:p>
    <w:p w:rsidR="0002074A" w:rsidRDefault="0002074A" w:rsidP="0002074A">
      <w:pPr>
        <w:ind w:firstLine="708"/>
        <w:jc w:val="both"/>
        <w:rPr>
          <w:color w:val="000000"/>
        </w:rPr>
      </w:pPr>
      <w:r w:rsidRPr="0002074A">
        <w:rPr>
          <w:color w:val="000000"/>
        </w:rPr>
        <w:t>- Технические планы, подготовленные в связи с созданием (образование</w:t>
      </w:r>
      <w:r w:rsidR="004976F5">
        <w:rPr>
          <w:color w:val="000000"/>
        </w:rPr>
        <w:t>м</w:t>
      </w:r>
      <w:r w:rsidRPr="0002074A">
        <w:rPr>
          <w:color w:val="000000"/>
        </w:rPr>
        <w:t>) ОЭСХ</w:t>
      </w:r>
      <w:r>
        <w:rPr>
          <w:color w:val="000000"/>
        </w:rPr>
        <w:t xml:space="preserve">. При необходимости, в случае возникновения требований со стороны уполномоченных органов власти, </w:t>
      </w:r>
      <w:r w:rsidRPr="0002074A">
        <w:rPr>
          <w:color w:val="000000"/>
        </w:rPr>
        <w:t xml:space="preserve">с приложением Декларации </w:t>
      </w:r>
      <w:r>
        <w:rPr>
          <w:color w:val="000000"/>
        </w:rPr>
        <w:t>об</w:t>
      </w:r>
      <w:r w:rsidRPr="0002074A">
        <w:rPr>
          <w:color w:val="000000"/>
        </w:rPr>
        <w:t xml:space="preserve"> ОЭСХ и заключения кадастрового инженера об  отсутствии признаков реконструкции ОЭСХ</w:t>
      </w:r>
      <w:r>
        <w:rPr>
          <w:color w:val="000000"/>
        </w:rPr>
        <w:t>.</w:t>
      </w:r>
      <w:r w:rsidRPr="0002074A">
        <w:rPr>
          <w:color w:val="000000"/>
        </w:rPr>
        <w:t xml:space="preserve"> </w:t>
      </w:r>
    </w:p>
    <w:p w:rsidR="00B543E8" w:rsidRDefault="0002074A" w:rsidP="0002074A">
      <w:pPr>
        <w:ind w:firstLine="708"/>
        <w:jc w:val="both"/>
        <w:rPr>
          <w:color w:val="000000"/>
        </w:rPr>
      </w:pPr>
      <w:r w:rsidRPr="0002074A">
        <w:rPr>
          <w:color w:val="000000"/>
        </w:rPr>
        <w:t>Материалы представляются на бумажном и электронно</w:t>
      </w:r>
      <w:r>
        <w:rPr>
          <w:color w:val="000000"/>
        </w:rPr>
        <w:t xml:space="preserve">м носителе, в формате PDF и </w:t>
      </w:r>
      <w:proofErr w:type="spellStart"/>
      <w:r>
        <w:rPr>
          <w:color w:val="000000"/>
        </w:rPr>
        <w:t>xml</w:t>
      </w:r>
      <w:proofErr w:type="spellEnd"/>
      <w:r>
        <w:rPr>
          <w:color w:val="000000"/>
        </w:rPr>
        <w:t>.</w:t>
      </w:r>
    </w:p>
    <w:p w:rsidR="004B45F8" w:rsidRDefault="004B45F8" w:rsidP="0002074A">
      <w:pPr>
        <w:ind w:firstLine="708"/>
        <w:jc w:val="both"/>
        <w:rPr>
          <w:color w:val="000000"/>
        </w:rPr>
      </w:pPr>
      <w:proofErr w:type="gramStart"/>
      <w:r w:rsidRPr="004B45F8">
        <w:rPr>
          <w:color w:val="000000"/>
        </w:rPr>
        <w:t>В случае, если после сдачи Исполнителем результата услуг</w:t>
      </w:r>
      <w:r>
        <w:rPr>
          <w:color w:val="000000"/>
        </w:rPr>
        <w:t xml:space="preserve"> (работ)</w:t>
      </w:r>
      <w:r w:rsidRPr="004B45F8">
        <w:rPr>
          <w:color w:val="000000"/>
        </w:rPr>
        <w:t xml:space="preserve"> до момента </w:t>
      </w:r>
      <w:r>
        <w:rPr>
          <w:color w:val="000000"/>
        </w:rPr>
        <w:t xml:space="preserve">внесения сведений в ЕГРН об образуемых ОЭСХ </w:t>
      </w:r>
      <w:r w:rsidRPr="004B45F8">
        <w:rPr>
          <w:color w:val="000000"/>
        </w:rPr>
        <w:t>уполномоченным органом власти будет принят иной документ, устанавливающий требования</w:t>
      </w:r>
      <w:r>
        <w:rPr>
          <w:color w:val="000000"/>
        </w:rPr>
        <w:t xml:space="preserve"> к </w:t>
      </w:r>
      <w:r w:rsidRPr="004B45F8">
        <w:rPr>
          <w:color w:val="000000"/>
        </w:rPr>
        <w:t>форм</w:t>
      </w:r>
      <w:r>
        <w:rPr>
          <w:color w:val="000000"/>
        </w:rPr>
        <w:t>е</w:t>
      </w:r>
      <w:r w:rsidRPr="004B45F8">
        <w:rPr>
          <w:color w:val="000000"/>
        </w:rPr>
        <w:t xml:space="preserve"> технического плана, требований к его подготовке и состав</w:t>
      </w:r>
      <w:r>
        <w:rPr>
          <w:color w:val="000000"/>
        </w:rPr>
        <w:t>у</w:t>
      </w:r>
      <w:r w:rsidRPr="004B45F8">
        <w:rPr>
          <w:color w:val="000000"/>
        </w:rPr>
        <w:t xml:space="preserve"> содержащихся в нем сведений</w:t>
      </w:r>
      <w:r>
        <w:rPr>
          <w:color w:val="000000"/>
        </w:rPr>
        <w:t xml:space="preserve">, </w:t>
      </w:r>
      <w:r w:rsidRPr="004B45F8">
        <w:rPr>
          <w:color w:val="000000"/>
        </w:rPr>
        <w:t>либо от органа</w:t>
      </w:r>
      <w:r>
        <w:rPr>
          <w:color w:val="000000"/>
        </w:rPr>
        <w:t>,</w:t>
      </w:r>
      <w:r w:rsidRPr="004B45F8">
        <w:rPr>
          <w:color w:val="000000"/>
        </w:rPr>
        <w:t xml:space="preserve"> осуществляющего государственный кадастровый учет и государственную регистрацию недвижимого имущества поступят замечания, иные требования о необходимости  корректировки</w:t>
      </w:r>
      <w:proofErr w:type="gramEnd"/>
      <w:r w:rsidRPr="004B45F8">
        <w:rPr>
          <w:color w:val="000000"/>
        </w:rPr>
        <w:t xml:space="preserve"> </w:t>
      </w:r>
      <w:r>
        <w:rPr>
          <w:color w:val="000000"/>
        </w:rPr>
        <w:t>технических планов</w:t>
      </w:r>
      <w:r w:rsidRPr="004B45F8">
        <w:rPr>
          <w:color w:val="000000"/>
        </w:rPr>
        <w:t xml:space="preserve">, Исполнитель обязуется  своими силами и за счет собственных средств подготовить </w:t>
      </w:r>
      <w:r>
        <w:rPr>
          <w:color w:val="000000"/>
        </w:rPr>
        <w:t xml:space="preserve">технические планы </w:t>
      </w:r>
      <w:r w:rsidRPr="004B45F8">
        <w:rPr>
          <w:color w:val="000000"/>
        </w:rPr>
        <w:t xml:space="preserve">с учетом измененных требований, соответствующих замечаний. Дополнительных согласований с Заказчиком в </w:t>
      </w:r>
      <w:proofErr w:type="gramStart"/>
      <w:r w:rsidRPr="004B45F8">
        <w:rPr>
          <w:color w:val="000000"/>
        </w:rPr>
        <w:t>этом</w:t>
      </w:r>
      <w:proofErr w:type="gramEnd"/>
      <w:r w:rsidRPr="004B45F8">
        <w:rPr>
          <w:color w:val="000000"/>
        </w:rPr>
        <w:t xml:space="preserve"> случае не требуется и условия заключенного Договора пересмотру не подлежа</w:t>
      </w:r>
      <w:r w:rsidR="00D30D97">
        <w:rPr>
          <w:color w:val="000000"/>
        </w:rPr>
        <w:t>т</w:t>
      </w:r>
      <w:r>
        <w:rPr>
          <w:color w:val="000000"/>
        </w:rPr>
        <w:t>.</w:t>
      </w:r>
    </w:p>
    <w:p w:rsidR="005B5891" w:rsidRDefault="005B5891" w:rsidP="0002074A">
      <w:pPr>
        <w:ind w:firstLine="708"/>
        <w:jc w:val="both"/>
        <w:rPr>
          <w:color w:val="000000"/>
        </w:rPr>
      </w:pPr>
    </w:p>
    <w:p w:rsidR="004976F5" w:rsidRPr="004976F5" w:rsidRDefault="004976F5" w:rsidP="0002074A">
      <w:pPr>
        <w:ind w:firstLine="708"/>
        <w:jc w:val="both"/>
        <w:rPr>
          <w:color w:val="000000"/>
          <w:u w:val="single"/>
        </w:rPr>
      </w:pPr>
      <w:r w:rsidRPr="004976F5">
        <w:rPr>
          <w:color w:val="000000"/>
          <w:u w:val="single"/>
        </w:rPr>
        <w:t>8.3.</w:t>
      </w:r>
      <w:r w:rsidRPr="004976F5">
        <w:rPr>
          <w:u w:val="single"/>
        </w:rPr>
        <w:t xml:space="preserve"> </w:t>
      </w:r>
      <w:r w:rsidRPr="004976F5">
        <w:rPr>
          <w:color w:val="000000"/>
          <w:u w:val="single"/>
        </w:rPr>
        <w:t xml:space="preserve">По </w:t>
      </w:r>
      <w:proofErr w:type="gramStart"/>
      <w:r w:rsidRPr="004976F5">
        <w:rPr>
          <w:color w:val="000000"/>
          <w:u w:val="single"/>
        </w:rPr>
        <w:t>объектам, предусмотренным Приложением 2.3 к Договору требуется</w:t>
      </w:r>
      <w:proofErr w:type="gramEnd"/>
      <w:r w:rsidRPr="004976F5">
        <w:rPr>
          <w:color w:val="000000"/>
          <w:u w:val="single"/>
        </w:rPr>
        <w:t>:</w:t>
      </w:r>
    </w:p>
    <w:p w:rsidR="00B543E8" w:rsidRDefault="004976F5" w:rsidP="0082204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</w:t>
      </w:r>
      <w:r w:rsidRPr="004976F5">
        <w:rPr>
          <w:color w:val="000000"/>
        </w:rPr>
        <w:t xml:space="preserve">подготовка документов, содержащих сведения о границах публичного сервитута, включающего графическое описание местоположения границ публичного сервитута и </w:t>
      </w:r>
      <w:r w:rsidRPr="004976F5">
        <w:rPr>
          <w:color w:val="000000"/>
        </w:rPr>
        <w:lastRenderedPageBreak/>
        <w:t>перечень координат характерных точек этих границ в системе координат, установленной для ведения ЕГРН, с целью установления публичного сервитута для размещения объектов электросетевого хозяйства, принадлежащих Заказчика. Подготовка от имени Заказчика ходатайств об установлении публичного сервитута земельных участков/ земель в целях размещения ОЭСХ.</w:t>
      </w:r>
    </w:p>
    <w:p w:rsidR="004976F5" w:rsidRDefault="004976F5" w:rsidP="004976F5">
      <w:pPr>
        <w:ind w:firstLine="708"/>
        <w:jc w:val="both"/>
      </w:pPr>
      <w:r w:rsidRPr="00A5101B">
        <w:t>Содержание услуг</w:t>
      </w:r>
      <w:r>
        <w:t xml:space="preserve"> (работ)</w:t>
      </w:r>
      <w:r w:rsidRPr="00A5101B">
        <w:t>:</w:t>
      </w:r>
    </w:p>
    <w:p w:rsidR="004976F5" w:rsidRDefault="004976F5" w:rsidP="004976F5">
      <w:pPr>
        <w:ind w:firstLine="708"/>
        <w:jc w:val="both"/>
      </w:pPr>
      <w:r>
        <w:t xml:space="preserve">8.3.1. </w:t>
      </w:r>
      <w:proofErr w:type="gramStart"/>
      <w:r>
        <w:t xml:space="preserve">Проведение подготовительных работ по сбору информации об объектах электросетевого хозяйства, сбору сведений об имеющейся геодезической и картографической основе, получение сведений ЕГРН (выписок ЕГРН, выписок из Государственного лесного реестра, кадастрового плана территории,  а также сведений о владельцах (собственниках/ арендаторах/ землепользователях/землевладельцах) земель/земельных участков, в </w:t>
      </w:r>
      <w:proofErr w:type="spellStart"/>
      <w:r>
        <w:t>т.ч</w:t>
      </w:r>
      <w:proofErr w:type="spellEnd"/>
      <w:r>
        <w:t>. лесных, попадающих в границы публичного сервитута земельного участка / земельных участков для размещения ОЭСХ Заказчика.</w:t>
      </w:r>
      <w:proofErr w:type="gramEnd"/>
    </w:p>
    <w:p w:rsidR="004976F5" w:rsidRDefault="004976F5" w:rsidP="004976F5">
      <w:pPr>
        <w:ind w:firstLine="708"/>
        <w:jc w:val="both"/>
      </w:pPr>
      <w:r>
        <w:t xml:space="preserve">8.3.2. Осуществление мероприятий на местности в целях определения местоположения границ </w:t>
      </w:r>
      <w:r w:rsidRPr="004976F5">
        <w:t>публичного сервитута, путем  определение координат границ земель и / или частей земельных участков, занятых объектами электросетевого хозяйства Заказчика, местоположения границ публичного сервитута</w:t>
      </w:r>
      <w:r>
        <w:t>.</w:t>
      </w:r>
    </w:p>
    <w:p w:rsidR="004976F5" w:rsidRPr="004976F5" w:rsidRDefault="004976F5" w:rsidP="004976F5">
      <w:pPr>
        <w:ind w:firstLine="708"/>
        <w:jc w:val="both"/>
        <w:rPr>
          <w:bCs/>
        </w:rPr>
      </w:pPr>
      <w:r>
        <w:rPr>
          <w:bCs/>
        </w:rPr>
        <w:t>8.3.3. В</w:t>
      </w:r>
      <w:r w:rsidRPr="004976F5">
        <w:rPr>
          <w:bCs/>
        </w:rPr>
        <w:t xml:space="preserve">ычисление площадей земель, земельных участков попадающих </w:t>
      </w:r>
      <w:r>
        <w:rPr>
          <w:bCs/>
        </w:rPr>
        <w:t>в границы публичного сервитута.</w:t>
      </w:r>
    </w:p>
    <w:p w:rsidR="004976F5" w:rsidRPr="004976F5" w:rsidRDefault="004976F5" w:rsidP="004976F5">
      <w:pPr>
        <w:ind w:firstLine="708"/>
        <w:jc w:val="both"/>
        <w:rPr>
          <w:bCs/>
        </w:rPr>
      </w:pPr>
      <w:r>
        <w:rPr>
          <w:bCs/>
        </w:rPr>
        <w:t>8.3.4. П</w:t>
      </w:r>
      <w:r w:rsidRPr="004976F5">
        <w:rPr>
          <w:bCs/>
        </w:rPr>
        <w:t>одготовка, с использованием картографической основы, и согласование с Заказчиком графических описаний местоположения границ публичного сервитута (по каждому объекту), состоящих из схем расположения границ публичного сервитута и описаний границ публичного сервитута, содержащих координаты характерных точек границ публичного сервитута (бумажный носитель).</w:t>
      </w:r>
    </w:p>
    <w:p w:rsidR="004976F5" w:rsidRDefault="004976F5" w:rsidP="004976F5">
      <w:pPr>
        <w:ind w:firstLine="708"/>
        <w:jc w:val="both"/>
        <w:rPr>
          <w:bCs/>
        </w:rPr>
      </w:pPr>
      <w:r w:rsidRPr="004976F5">
        <w:rPr>
          <w:bCs/>
        </w:rPr>
        <w:t>В отношении лесных участков (при прохождении ОЭСХ по землям лесного фонда) также подготавливается отдельное описание.</w:t>
      </w:r>
    </w:p>
    <w:p w:rsidR="004976F5" w:rsidRPr="004976F5" w:rsidRDefault="004976F5" w:rsidP="004976F5">
      <w:pPr>
        <w:ind w:firstLine="708"/>
        <w:jc w:val="both"/>
        <w:rPr>
          <w:color w:val="000000"/>
        </w:rPr>
      </w:pPr>
      <w:r>
        <w:rPr>
          <w:color w:val="000000"/>
        </w:rPr>
        <w:t>8.3.5. С</w:t>
      </w:r>
      <w:r w:rsidRPr="004976F5">
        <w:rPr>
          <w:color w:val="000000"/>
        </w:rPr>
        <w:t>огласование с Заказчиком описания местоположения границ публичного сервитута (бумажный носитель);</w:t>
      </w:r>
    </w:p>
    <w:p w:rsidR="004976F5" w:rsidRPr="004976F5" w:rsidRDefault="004976F5" w:rsidP="004976F5">
      <w:pPr>
        <w:ind w:firstLine="708"/>
        <w:jc w:val="both"/>
        <w:rPr>
          <w:color w:val="000000"/>
        </w:rPr>
      </w:pPr>
      <w:r>
        <w:rPr>
          <w:color w:val="000000"/>
        </w:rPr>
        <w:t>8.3.6. П</w:t>
      </w:r>
      <w:r w:rsidRPr="004976F5">
        <w:rPr>
          <w:color w:val="000000"/>
        </w:rPr>
        <w:t>редварительное согласование с органами государственной власти и/или местного самоуправления, уполномоченными на установление публичного сервитута, формата и состава документов, содержащих сведения о границах публичного сервитута</w:t>
      </w:r>
      <w:r>
        <w:rPr>
          <w:color w:val="000000"/>
        </w:rPr>
        <w:t>.</w:t>
      </w:r>
    </w:p>
    <w:p w:rsidR="004976F5" w:rsidRPr="004976F5" w:rsidRDefault="004976F5" w:rsidP="004976F5">
      <w:pPr>
        <w:ind w:firstLine="708"/>
        <w:jc w:val="both"/>
        <w:rPr>
          <w:color w:val="000000"/>
        </w:rPr>
      </w:pPr>
      <w:r>
        <w:rPr>
          <w:color w:val="000000"/>
        </w:rPr>
        <w:t>8.3.7.</w:t>
      </w:r>
      <w:r w:rsidRPr="004976F5">
        <w:rPr>
          <w:color w:val="000000"/>
        </w:rPr>
        <w:t xml:space="preserve"> </w:t>
      </w:r>
      <w:r>
        <w:rPr>
          <w:color w:val="000000"/>
        </w:rPr>
        <w:t>П</w:t>
      </w:r>
      <w:r w:rsidRPr="004976F5">
        <w:rPr>
          <w:color w:val="000000"/>
        </w:rPr>
        <w:t>одготовка в бумажном и электронном виде документа, содержащего сведения о границах публичного сервитута, включающего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</w:t>
      </w:r>
      <w:r>
        <w:rPr>
          <w:color w:val="000000"/>
        </w:rPr>
        <w:t>ля ведения ЕГРН.</w:t>
      </w:r>
    </w:p>
    <w:p w:rsidR="004976F5" w:rsidRDefault="004976F5" w:rsidP="004976F5">
      <w:pPr>
        <w:ind w:firstLine="708"/>
        <w:jc w:val="both"/>
        <w:rPr>
          <w:color w:val="000000"/>
        </w:rPr>
      </w:pPr>
      <w:r>
        <w:rPr>
          <w:color w:val="000000"/>
        </w:rPr>
        <w:t>8.3.8.</w:t>
      </w:r>
      <w:r w:rsidRPr="004976F5">
        <w:rPr>
          <w:color w:val="000000"/>
        </w:rPr>
        <w:t xml:space="preserve"> </w:t>
      </w:r>
      <w:r>
        <w:rPr>
          <w:color w:val="000000"/>
        </w:rPr>
        <w:t>П</w:t>
      </w:r>
      <w:r w:rsidRPr="004976F5">
        <w:rPr>
          <w:color w:val="000000"/>
        </w:rPr>
        <w:t>одготовка ходатайств от имени Заказчика в орган, уполномоченный на принятие решения об установлении публичного сервитута, в соответствии со статьей 39.41 Земельного кодекса Российской Федерации.</w:t>
      </w:r>
    </w:p>
    <w:p w:rsidR="004976F5" w:rsidRPr="004976F5" w:rsidRDefault="004976F5" w:rsidP="004976F5">
      <w:pPr>
        <w:ind w:firstLine="708"/>
        <w:jc w:val="both"/>
        <w:rPr>
          <w:color w:val="000000"/>
        </w:rPr>
      </w:pPr>
      <w:r>
        <w:rPr>
          <w:color w:val="000000"/>
        </w:rPr>
        <w:t>8.3.9.</w:t>
      </w:r>
      <w:r w:rsidRPr="004976F5">
        <w:rPr>
          <w:color w:val="000000"/>
        </w:rPr>
        <w:t xml:space="preserve">   Результатом оказания услуг</w:t>
      </w:r>
      <w:r w:rsidR="00DD6D2F" w:rsidRPr="00DD6D2F">
        <w:t xml:space="preserve"> </w:t>
      </w:r>
      <w:r w:rsidR="00DD6D2F" w:rsidRPr="00DD6D2F">
        <w:rPr>
          <w:color w:val="000000"/>
        </w:rPr>
        <w:t>по объектам,</w:t>
      </w:r>
      <w:r w:rsidR="00DD6D2F">
        <w:rPr>
          <w:color w:val="000000"/>
        </w:rPr>
        <w:t xml:space="preserve"> предусмотренным Приложением 2.3</w:t>
      </w:r>
      <w:r w:rsidR="00DD6D2F" w:rsidRPr="00DD6D2F">
        <w:rPr>
          <w:color w:val="000000"/>
        </w:rPr>
        <w:t xml:space="preserve"> к Договору, </w:t>
      </w:r>
      <w:r w:rsidRPr="004976F5">
        <w:rPr>
          <w:color w:val="000000"/>
        </w:rPr>
        <w:t>является подготовка документов, необходимых для установления публичных сервитутов, передача Исполнителем Заказчику и принятие Заказчиком следующих документов, форма которых должна соответствовать требованиям, установленным законодательством, действующим на момент оказания услуг:</w:t>
      </w:r>
    </w:p>
    <w:p w:rsidR="004976F5" w:rsidRPr="004976F5" w:rsidRDefault="004976F5" w:rsidP="004976F5">
      <w:pPr>
        <w:ind w:firstLine="708"/>
        <w:jc w:val="both"/>
        <w:rPr>
          <w:color w:val="000000"/>
        </w:rPr>
      </w:pPr>
      <w:r w:rsidRPr="004976F5">
        <w:rPr>
          <w:color w:val="000000"/>
        </w:rPr>
        <w:t xml:space="preserve">   </w:t>
      </w:r>
      <w:r w:rsidR="00DD6D2F">
        <w:rPr>
          <w:color w:val="000000"/>
        </w:rPr>
        <w:t xml:space="preserve">- </w:t>
      </w:r>
      <w:r w:rsidRPr="004976F5">
        <w:rPr>
          <w:color w:val="000000"/>
        </w:rPr>
        <w:t xml:space="preserve">документы, содержащие сведения о границах публичных сервитутов земель, земельных участков, подготовленные по каждому ОЭСХ -  графические описания местоположения границ публичного </w:t>
      </w:r>
      <w:proofErr w:type="gramStart"/>
      <w:r w:rsidRPr="004976F5">
        <w:rPr>
          <w:color w:val="000000"/>
        </w:rPr>
        <w:t>сервитута</w:t>
      </w:r>
      <w:proofErr w:type="gramEnd"/>
      <w:r w:rsidRPr="004976F5">
        <w:rPr>
          <w:color w:val="000000"/>
        </w:rPr>
        <w:t xml:space="preserve"> включающие  схемы расположения границ публичного сервитута и описания границ публичного сервитута, содержащего координаты характерных точек границ публичного сервитута, в системе координат, установленной для ведения ЕГРН – на бумажном носителе экземпляр Заказчика, в электронном виде (формат XML и PDF) – для органа власти, уполномоченного на установление публичного сервитута и органа, осуществляющего государственный кадастровый учет и государственную регистрацию недвижимого имущества.</w:t>
      </w:r>
    </w:p>
    <w:p w:rsidR="004976F5" w:rsidRPr="004976F5" w:rsidRDefault="004976F5" w:rsidP="004976F5">
      <w:pPr>
        <w:ind w:firstLine="708"/>
        <w:jc w:val="both"/>
        <w:rPr>
          <w:color w:val="000000"/>
        </w:rPr>
      </w:pPr>
      <w:r w:rsidRPr="004976F5">
        <w:rPr>
          <w:color w:val="000000"/>
        </w:rPr>
        <w:lastRenderedPageBreak/>
        <w:t xml:space="preserve">      В случае, если после сдачи Исполнителем результата услуг до момента </w:t>
      </w:r>
      <w:proofErr w:type="gramStart"/>
      <w:r w:rsidRPr="004976F5">
        <w:rPr>
          <w:color w:val="000000"/>
        </w:rPr>
        <w:t>принятия</w:t>
      </w:r>
      <w:proofErr w:type="gramEnd"/>
      <w:r w:rsidRPr="004976F5">
        <w:rPr>
          <w:color w:val="000000"/>
        </w:rPr>
        <w:t xml:space="preserve"> уполномоченным органом власти решения об установлении публичного сервитута, будет принят иной документ, устанавливающий требования к графическому описанию, либо от органа власти, уполномоченного на установление публичного сервитута и органа, осуществляющего государственный кадастровый учет и государственную регистрацию недвижимого имущества поступят замечания, иные требования о необходимости  корректировки графического описания,   Исполнитель обязуется  своими силами и за счет собственных средств подготовить графическое описание местоположения границ публичного сервитута с учетом измененных требований, соответствующих замечаний. Дополнительных согласований с Заказчиком в </w:t>
      </w:r>
      <w:proofErr w:type="gramStart"/>
      <w:r w:rsidRPr="004976F5">
        <w:rPr>
          <w:color w:val="000000"/>
        </w:rPr>
        <w:t>этом</w:t>
      </w:r>
      <w:proofErr w:type="gramEnd"/>
      <w:r w:rsidRPr="004976F5">
        <w:rPr>
          <w:color w:val="000000"/>
        </w:rPr>
        <w:t xml:space="preserve"> случае не требуется и условия заключенного Договора пересмотру не подлежат;</w:t>
      </w:r>
    </w:p>
    <w:p w:rsidR="004976F5" w:rsidRDefault="00DD6D2F" w:rsidP="004976F5">
      <w:pPr>
        <w:ind w:firstLine="708"/>
        <w:jc w:val="both"/>
        <w:rPr>
          <w:color w:val="000000"/>
        </w:rPr>
      </w:pPr>
      <w:r>
        <w:rPr>
          <w:color w:val="000000"/>
        </w:rPr>
        <w:t>-</w:t>
      </w:r>
      <w:r w:rsidR="004976F5" w:rsidRPr="004976F5">
        <w:rPr>
          <w:color w:val="000000"/>
        </w:rPr>
        <w:t xml:space="preserve"> ходатайства от имени Заказчика в орган, уполномоченный на принятие решения об установлении публичного сервитута, подготовленные в соответствии со статьей 39.41 Земельного Кодекса Российской Федерации.</w:t>
      </w:r>
    </w:p>
    <w:p w:rsidR="004976F5" w:rsidRDefault="004976F5" w:rsidP="0082204C">
      <w:pPr>
        <w:ind w:firstLine="708"/>
        <w:jc w:val="both"/>
        <w:rPr>
          <w:color w:val="000000"/>
        </w:rPr>
      </w:pPr>
    </w:p>
    <w:p w:rsidR="00DF6252" w:rsidRPr="00DF6252" w:rsidRDefault="00DF6252" w:rsidP="00DF6252">
      <w:pPr>
        <w:jc w:val="both"/>
        <w:rPr>
          <w:b/>
          <w:color w:val="000000"/>
        </w:rPr>
      </w:pPr>
      <w:r w:rsidRPr="00DF6252">
        <w:rPr>
          <w:b/>
          <w:color w:val="000000"/>
        </w:rPr>
        <w:t>9.</w:t>
      </w:r>
      <w:r w:rsidRPr="00DF6252">
        <w:rPr>
          <w:b/>
        </w:rPr>
        <w:t xml:space="preserve"> </w:t>
      </w:r>
      <w:r w:rsidRPr="00DF6252">
        <w:rPr>
          <w:b/>
          <w:color w:val="000000"/>
        </w:rPr>
        <w:t>Нормативная оговорка (применение действующего законодательства):</w:t>
      </w:r>
    </w:p>
    <w:p w:rsidR="0082204C" w:rsidRPr="0082204C" w:rsidRDefault="0082204C" w:rsidP="0082204C">
      <w:pPr>
        <w:ind w:firstLine="708"/>
        <w:jc w:val="both"/>
        <w:rPr>
          <w:color w:val="000000"/>
        </w:rPr>
      </w:pPr>
      <w:proofErr w:type="gramStart"/>
      <w:r w:rsidRPr="0082204C">
        <w:rPr>
          <w:color w:val="000000"/>
        </w:rPr>
        <w:t>В случае изменения в период оказания услуг</w:t>
      </w:r>
      <w:r>
        <w:rPr>
          <w:color w:val="000000"/>
        </w:rPr>
        <w:t xml:space="preserve">, выполнения работ </w:t>
      </w:r>
      <w:r w:rsidRPr="0082204C">
        <w:rPr>
          <w:color w:val="000000"/>
        </w:rPr>
        <w:t xml:space="preserve">по Договору норм законодательства, регулирующих порядок оказания услуг, </w:t>
      </w:r>
      <w:r>
        <w:rPr>
          <w:color w:val="000000"/>
        </w:rPr>
        <w:t xml:space="preserve">выполнения работ, </w:t>
      </w:r>
      <w:r w:rsidRPr="0082204C">
        <w:rPr>
          <w:color w:val="000000"/>
        </w:rPr>
        <w:t>предусмотренных Договором и оформление/наименование документов, подлежащих сдаче Исполнителем Заказчику, услуги</w:t>
      </w:r>
      <w:r>
        <w:rPr>
          <w:color w:val="000000"/>
        </w:rPr>
        <w:t xml:space="preserve"> (работы)</w:t>
      </w:r>
      <w:r w:rsidRPr="0082204C">
        <w:rPr>
          <w:color w:val="000000"/>
        </w:rPr>
        <w:t>/документация оказываются</w:t>
      </w:r>
      <w:r>
        <w:rPr>
          <w:color w:val="000000"/>
        </w:rPr>
        <w:t xml:space="preserve"> (выполняются)</w:t>
      </w:r>
      <w:r w:rsidRPr="0082204C">
        <w:rPr>
          <w:color w:val="000000"/>
        </w:rPr>
        <w:t xml:space="preserve"> и оформляются Исполнителем с учетом требований и форматов, установленных требованиями законодательства, действующих на момент их оказания</w:t>
      </w:r>
      <w:r>
        <w:rPr>
          <w:color w:val="000000"/>
        </w:rPr>
        <w:t xml:space="preserve"> (выполнения)</w:t>
      </w:r>
      <w:r w:rsidRPr="0082204C">
        <w:rPr>
          <w:color w:val="000000"/>
        </w:rPr>
        <w:t>.</w:t>
      </w:r>
      <w:proofErr w:type="gramEnd"/>
      <w:r w:rsidRPr="0082204C">
        <w:rPr>
          <w:color w:val="000000"/>
        </w:rPr>
        <w:t xml:space="preserve"> Дополнительных согласований с Заказчиком в </w:t>
      </w:r>
      <w:proofErr w:type="gramStart"/>
      <w:r w:rsidRPr="0082204C">
        <w:rPr>
          <w:color w:val="000000"/>
        </w:rPr>
        <w:t>этом</w:t>
      </w:r>
      <w:proofErr w:type="gramEnd"/>
      <w:r w:rsidRPr="0082204C">
        <w:rPr>
          <w:color w:val="000000"/>
        </w:rPr>
        <w:t xml:space="preserve"> случае не требуется и условия заключенного Договора пересмотру не подлежат.</w:t>
      </w:r>
    </w:p>
    <w:p w:rsidR="0082204C" w:rsidRDefault="0082204C" w:rsidP="0011430A">
      <w:pPr>
        <w:jc w:val="both"/>
        <w:rPr>
          <w:color w:val="000000"/>
        </w:rPr>
      </w:pPr>
    </w:p>
    <w:p w:rsidR="00583D2F" w:rsidRPr="005D4A02" w:rsidRDefault="00583D2F" w:rsidP="00583D2F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5D4A02">
        <w:rPr>
          <w:rFonts w:ascii="Times New Roman" w:hAnsi="Times New Roman"/>
          <w:b/>
          <w:sz w:val="24"/>
          <w:szCs w:val="24"/>
        </w:rPr>
        <w:t xml:space="preserve">Контактное лицо: </w:t>
      </w:r>
      <w:r w:rsidRPr="005D4A02">
        <w:rPr>
          <w:rFonts w:ascii="Times New Roman" w:hAnsi="Times New Roman"/>
          <w:sz w:val="24"/>
          <w:szCs w:val="24"/>
        </w:rPr>
        <w:t xml:space="preserve">Ведущий специалист управления собственностью филиала </w:t>
      </w:r>
      <w:r w:rsidRPr="005D4A02">
        <w:rPr>
          <w:rFonts w:ascii="Times New Roman" w:hAnsi="Times New Roman"/>
          <w:sz w:val="24"/>
          <w:szCs w:val="24"/>
        </w:rPr>
        <w:br/>
        <w:t>ПАО «</w:t>
      </w:r>
      <w:r w:rsidR="00F66464" w:rsidRPr="005D4A02">
        <w:rPr>
          <w:rFonts w:ascii="Times New Roman" w:hAnsi="Times New Roman"/>
          <w:sz w:val="24"/>
          <w:szCs w:val="24"/>
        </w:rPr>
        <w:t>Россети</w:t>
      </w:r>
      <w:r w:rsidR="008A37BD" w:rsidRPr="005D4A02">
        <w:rPr>
          <w:rFonts w:ascii="Times New Roman" w:hAnsi="Times New Roman"/>
          <w:sz w:val="24"/>
          <w:szCs w:val="24"/>
        </w:rPr>
        <w:t xml:space="preserve"> Центр</w:t>
      </w:r>
      <w:proofErr w:type="gramStart"/>
      <w:r w:rsidRPr="005D4A02">
        <w:rPr>
          <w:rFonts w:ascii="Times New Roman" w:hAnsi="Times New Roman"/>
          <w:sz w:val="24"/>
          <w:szCs w:val="24"/>
        </w:rPr>
        <w:t>»-</w:t>
      </w:r>
      <w:proofErr w:type="gramEnd"/>
      <w:r w:rsidRPr="005D4A02">
        <w:rPr>
          <w:rFonts w:ascii="Times New Roman" w:hAnsi="Times New Roman"/>
          <w:sz w:val="24"/>
          <w:szCs w:val="24"/>
        </w:rPr>
        <w:t>«</w:t>
      </w:r>
      <w:r w:rsidR="00ED1EC1" w:rsidRPr="005D4A02">
        <w:rPr>
          <w:rFonts w:ascii="Times New Roman" w:hAnsi="Times New Roman"/>
          <w:sz w:val="24"/>
          <w:szCs w:val="24"/>
        </w:rPr>
        <w:t>Тамбо</w:t>
      </w:r>
      <w:r w:rsidR="00175D2E" w:rsidRPr="005D4A02">
        <w:rPr>
          <w:rFonts w:ascii="Times New Roman" w:hAnsi="Times New Roman"/>
          <w:sz w:val="24"/>
          <w:szCs w:val="24"/>
        </w:rPr>
        <w:t>вэнерго</w:t>
      </w:r>
      <w:r w:rsidR="00AF296E" w:rsidRPr="005D4A02">
        <w:rPr>
          <w:rFonts w:ascii="Times New Roman" w:hAnsi="Times New Roman"/>
          <w:sz w:val="24"/>
          <w:szCs w:val="24"/>
        </w:rPr>
        <w:t xml:space="preserve">» </w:t>
      </w:r>
      <w:r w:rsidR="00175D2E" w:rsidRPr="005D4A02">
        <w:rPr>
          <w:rFonts w:ascii="Times New Roman" w:hAnsi="Times New Roman"/>
          <w:sz w:val="24"/>
          <w:szCs w:val="24"/>
        </w:rPr>
        <w:t>Константинова Наталия Сергеевна</w:t>
      </w:r>
      <w:r w:rsidRPr="005D4A02">
        <w:rPr>
          <w:rFonts w:ascii="Times New Roman" w:hAnsi="Times New Roman"/>
          <w:sz w:val="24"/>
          <w:szCs w:val="24"/>
        </w:rPr>
        <w:t>.</w:t>
      </w:r>
    </w:p>
    <w:p w:rsidR="00583D2F" w:rsidRPr="005D4A02" w:rsidRDefault="00583D2F" w:rsidP="004227CD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  <w:r w:rsidRPr="005D4A02">
        <w:t>Тел</w:t>
      </w:r>
      <w:r w:rsidRPr="005D4A02">
        <w:rPr>
          <w:lang w:val="en-US"/>
        </w:rPr>
        <w:t>.</w:t>
      </w:r>
      <w:r w:rsidR="00AF296E" w:rsidRPr="005D4A02">
        <w:rPr>
          <w:lang w:val="en-US"/>
        </w:rPr>
        <w:t xml:space="preserve"> +7 </w:t>
      </w:r>
      <w:r w:rsidR="00175D2E" w:rsidRPr="005D4A02">
        <w:rPr>
          <w:lang w:val="en-US"/>
        </w:rPr>
        <w:t>915 678 8737</w:t>
      </w:r>
      <w:r w:rsidRPr="005D4A02">
        <w:rPr>
          <w:lang w:val="en-US"/>
        </w:rPr>
        <w:t>, e-mail:</w:t>
      </w:r>
      <w:r w:rsidR="004227CD" w:rsidRPr="005D4A02">
        <w:rPr>
          <w:lang w:val="en-US"/>
        </w:rPr>
        <w:t xml:space="preserve"> </w:t>
      </w:r>
      <w:r w:rsidR="00175D2E" w:rsidRPr="005D4A02">
        <w:rPr>
          <w:lang w:val="en-US"/>
        </w:rPr>
        <w:t>Konstantinova.NS@mrsk-1.ru</w:t>
      </w:r>
    </w:p>
    <w:sectPr w:rsidR="00583D2F" w:rsidRPr="005D4A02" w:rsidSect="00583D2F">
      <w:pgSz w:w="11906" w:h="16838"/>
      <w:pgMar w:top="1134" w:right="851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A01DC"/>
    <w:multiLevelType w:val="hybridMultilevel"/>
    <w:tmpl w:val="BC8A8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4467771A"/>
    <w:multiLevelType w:val="hybridMultilevel"/>
    <w:tmpl w:val="03CC0F4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A73855"/>
    <w:multiLevelType w:val="hybridMultilevel"/>
    <w:tmpl w:val="03F2C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D7B"/>
    <w:rsid w:val="0000711B"/>
    <w:rsid w:val="00017D8D"/>
    <w:rsid w:val="0002074A"/>
    <w:rsid w:val="0002360D"/>
    <w:rsid w:val="000343C3"/>
    <w:rsid w:val="00050D87"/>
    <w:rsid w:val="00063B40"/>
    <w:rsid w:val="00074BAC"/>
    <w:rsid w:val="000A2E0F"/>
    <w:rsid w:val="000C1E05"/>
    <w:rsid w:val="00106707"/>
    <w:rsid w:val="00106754"/>
    <w:rsid w:val="00111F55"/>
    <w:rsid w:val="0011430A"/>
    <w:rsid w:val="001478F7"/>
    <w:rsid w:val="001577BE"/>
    <w:rsid w:val="0016555E"/>
    <w:rsid w:val="00175D2E"/>
    <w:rsid w:val="0018015F"/>
    <w:rsid w:val="001E732C"/>
    <w:rsid w:val="0020377C"/>
    <w:rsid w:val="00211662"/>
    <w:rsid w:val="00215551"/>
    <w:rsid w:val="00224A44"/>
    <w:rsid w:val="00276A8F"/>
    <w:rsid w:val="002D1A71"/>
    <w:rsid w:val="0031119E"/>
    <w:rsid w:val="003360FE"/>
    <w:rsid w:val="00346392"/>
    <w:rsid w:val="00355CA7"/>
    <w:rsid w:val="003626FE"/>
    <w:rsid w:val="00367CA9"/>
    <w:rsid w:val="00395ECB"/>
    <w:rsid w:val="003A2C0D"/>
    <w:rsid w:val="003F1BDF"/>
    <w:rsid w:val="0040387E"/>
    <w:rsid w:val="004227CD"/>
    <w:rsid w:val="004550D2"/>
    <w:rsid w:val="00464CD3"/>
    <w:rsid w:val="004724A3"/>
    <w:rsid w:val="00493CED"/>
    <w:rsid w:val="00495F3B"/>
    <w:rsid w:val="004976F5"/>
    <w:rsid w:val="004B45F8"/>
    <w:rsid w:val="004C3062"/>
    <w:rsid w:val="00516E5B"/>
    <w:rsid w:val="00583D2F"/>
    <w:rsid w:val="00591A4C"/>
    <w:rsid w:val="00597F30"/>
    <w:rsid w:val="005A22B8"/>
    <w:rsid w:val="005A4BB9"/>
    <w:rsid w:val="005B5891"/>
    <w:rsid w:val="005C04D9"/>
    <w:rsid w:val="005C1367"/>
    <w:rsid w:val="005D4A02"/>
    <w:rsid w:val="005E48E2"/>
    <w:rsid w:val="00611B2B"/>
    <w:rsid w:val="00626B91"/>
    <w:rsid w:val="006751CE"/>
    <w:rsid w:val="006935B1"/>
    <w:rsid w:val="006B2CBA"/>
    <w:rsid w:val="006B5C1B"/>
    <w:rsid w:val="007113C9"/>
    <w:rsid w:val="00762E60"/>
    <w:rsid w:val="007673AA"/>
    <w:rsid w:val="00770BA6"/>
    <w:rsid w:val="00772DC0"/>
    <w:rsid w:val="00795209"/>
    <w:rsid w:val="007B1BD7"/>
    <w:rsid w:val="007C52B0"/>
    <w:rsid w:val="007D115B"/>
    <w:rsid w:val="007D1B73"/>
    <w:rsid w:val="007D2EA3"/>
    <w:rsid w:val="008059E2"/>
    <w:rsid w:val="00807816"/>
    <w:rsid w:val="0082204C"/>
    <w:rsid w:val="00836104"/>
    <w:rsid w:val="00880E01"/>
    <w:rsid w:val="008A37BD"/>
    <w:rsid w:val="008D0FEA"/>
    <w:rsid w:val="008F2319"/>
    <w:rsid w:val="0090259A"/>
    <w:rsid w:val="00904AC9"/>
    <w:rsid w:val="00927118"/>
    <w:rsid w:val="00937FA4"/>
    <w:rsid w:val="00942D01"/>
    <w:rsid w:val="00963995"/>
    <w:rsid w:val="00987234"/>
    <w:rsid w:val="00996273"/>
    <w:rsid w:val="00A27C3F"/>
    <w:rsid w:val="00A94288"/>
    <w:rsid w:val="00A95068"/>
    <w:rsid w:val="00AC1AC7"/>
    <w:rsid w:val="00AF296E"/>
    <w:rsid w:val="00B47C01"/>
    <w:rsid w:val="00B540AD"/>
    <w:rsid w:val="00B543E8"/>
    <w:rsid w:val="00B72D2E"/>
    <w:rsid w:val="00BB0446"/>
    <w:rsid w:val="00BB2E5E"/>
    <w:rsid w:val="00BB3D7B"/>
    <w:rsid w:val="00BC583A"/>
    <w:rsid w:val="00BD7938"/>
    <w:rsid w:val="00C11322"/>
    <w:rsid w:val="00C1514A"/>
    <w:rsid w:val="00C32E37"/>
    <w:rsid w:val="00C47315"/>
    <w:rsid w:val="00C869D1"/>
    <w:rsid w:val="00CA381E"/>
    <w:rsid w:val="00CA4BE7"/>
    <w:rsid w:val="00CC7C17"/>
    <w:rsid w:val="00CE3986"/>
    <w:rsid w:val="00D02DA0"/>
    <w:rsid w:val="00D30D97"/>
    <w:rsid w:val="00D9715E"/>
    <w:rsid w:val="00DB1C1A"/>
    <w:rsid w:val="00DC2694"/>
    <w:rsid w:val="00DD6D2F"/>
    <w:rsid w:val="00DE0329"/>
    <w:rsid w:val="00DF6252"/>
    <w:rsid w:val="00E06872"/>
    <w:rsid w:val="00E945A1"/>
    <w:rsid w:val="00E94F3C"/>
    <w:rsid w:val="00EA10B0"/>
    <w:rsid w:val="00EA435C"/>
    <w:rsid w:val="00EA6707"/>
    <w:rsid w:val="00ED0923"/>
    <w:rsid w:val="00ED1EC1"/>
    <w:rsid w:val="00EE622D"/>
    <w:rsid w:val="00EF6371"/>
    <w:rsid w:val="00F214FE"/>
    <w:rsid w:val="00F50DAD"/>
    <w:rsid w:val="00F529F4"/>
    <w:rsid w:val="00F55520"/>
    <w:rsid w:val="00F663D1"/>
    <w:rsid w:val="00F66464"/>
    <w:rsid w:val="00F668A9"/>
    <w:rsid w:val="00F75A59"/>
    <w:rsid w:val="00F833F0"/>
    <w:rsid w:val="00FE3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50D87"/>
    <w:pPr>
      <w:ind w:left="708" w:hanging="708"/>
      <w:jc w:val="center"/>
    </w:pPr>
  </w:style>
  <w:style w:type="character" w:customStyle="1" w:styleId="a4">
    <w:name w:val="Основной текст с отступом Знак"/>
    <w:basedOn w:val="a0"/>
    <w:link w:val="a3"/>
    <w:rsid w:val="00050D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Абзац маркированнный,Нумерованый список"/>
    <w:basedOn w:val="a"/>
    <w:link w:val="a6"/>
    <w:uiPriority w:val="34"/>
    <w:qFormat/>
    <w:rsid w:val="00050D87"/>
    <w:pPr>
      <w:ind w:left="720"/>
      <w:contextualSpacing/>
    </w:pPr>
  </w:style>
  <w:style w:type="character" w:customStyle="1" w:styleId="a6">
    <w:name w:val="Абзац списка Знак"/>
    <w:aliases w:val="Абзац маркированнный Знак,Нумерованый список Знак"/>
    <w:link w:val="a5"/>
    <w:uiPriority w:val="34"/>
    <w:locked/>
    <w:rsid w:val="00050D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50D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Plain Text"/>
    <w:basedOn w:val="a"/>
    <w:link w:val="a8"/>
    <w:uiPriority w:val="99"/>
    <w:rsid w:val="00050D87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rsid w:val="00050D8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reformat">
    <w:name w:val="Preformat"/>
    <w:rsid w:val="00050D8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"/>
    <w:basedOn w:val="a"/>
    <w:link w:val="aa"/>
    <w:rsid w:val="00772DC0"/>
    <w:pPr>
      <w:spacing w:after="120"/>
    </w:pPr>
  </w:style>
  <w:style w:type="character" w:customStyle="1" w:styleId="aa">
    <w:name w:val="Основной текст Знак"/>
    <w:basedOn w:val="a0"/>
    <w:link w:val="a9"/>
    <w:rsid w:val="00772D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rsid w:val="00583D2F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rsid w:val="001143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1430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C1AC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C1AC7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Placeholder Text"/>
    <w:basedOn w:val="a0"/>
    <w:uiPriority w:val="99"/>
    <w:semiHidden/>
    <w:rsid w:val="00904AC9"/>
    <w:rPr>
      <w:color w:val="808080"/>
    </w:rPr>
  </w:style>
  <w:style w:type="character" w:styleId="af">
    <w:name w:val="annotation reference"/>
    <w:basedOn w:val="a0"/>
    <w:uiPriority w:val="99"/>
    <w:semiHidden/>
    <w:unhideWhenUsed/>
    <w:rsid w:val="0083610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36104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361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3610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3610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50D87"/>
    <w:pPr>
      <w:ind w:left="708" w:hanging="708"/>
      <w:jc w:val="center"/>
    </w:pPr>
  </w:style>
  <w:style w:type="character" w:customStyle="1" w:styleId="a4">
    <w:name w:val="Основной текст с отступом Знак"/>
    <w:basedOn w:val="a0"/>
    <w:link w:val="a3"/>
    <w:rsid w:val="00050D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Абзац маркированнный,Нумерованый список"/>
    <w:basedOn w:val="a"/>
    <w:link w:val="a6"/>
    <w:uiPriority w:val="34"/>
    <w:qFormat/>
    <w:rsid w:val="00050D87"/>
    <w:pPr>
      <w:ind w:left="720"/>
      <w:contextualSpacing/>
    </w:pPr>
  </w:style>
  <w:style w:type="character" w:customStyle="1" w:styleId="a6">
    <w:name w:val="Абзац списка Знак"/>
    <w:aliases w:val="Абзац маркированнный Знак,Нумерованый список Знак"/>
    <w:link w:val="a5"/>
    <w:uiPriority w:val="34"/>
    <w:locked/>
    <w:rsid w:val="00050D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50D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Plain Text"/>
    <w:basedOn w:val="a"/>
    <w:link w:val="a8"/>
    <w:uiPriority w:val="99"/>
    <w:rsid w:val="00050D87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rsid w:val="00050D8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reformat">
    <w:name w:val="Preformat"/>
    <w:rsid w:val="00050D8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"/>
    <w:basedOn w:val="a"/>
    <w:link w:val="aa"/>
    <w:rsid w:val="00772DC0"/>
    <w:pPr>
      <w:spacing w:after="120"/>
    </w:pPr>
  </w:style>
  <w:style w:type="character" w:customStyle="1" w:styleId="aa">
    <w:name w:val="Основной текст Знак"/>
    <w:basedOn w:val="a0"/>
    <w:link w:val="a9"/>
    <w:rsid w:val="00772D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rsid w:val="00583D2F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rsid w:val="001143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1430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C1AC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C1AC7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Placeholder Text"/>
    <w:basedOn w:val="a0"/>
    <w:uiPriority w:val="99"/>
    <w:semiHidden/>
    <w:rsid w:val="00904AC9"/>
    <w:rPr>
      <w:color w:val="808080"/>
    </w:rPr>
  </w:style>
  <w:style w:type="character" w:styleId="af">
    <w:name w:val="annotation reference"/>
    <w:basedOn w:val="a0"/>
    <w:uiPriority w:val="99"/>
    <w:semiHidden/>
    <w:unhideWhenUsed/>
    <w:rsid w:val="0083610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36104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361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3610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3610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665ED-B98E-4A31-A846-61BAD4CA0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3971</Words>
  <Characters>22640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Воропаев Андрей Львович</dc:creator>
  <cp:lastModifiedBy>Константинова Наталия Сергеевна</cp:lastModifiedBy>
  <cp:revision>2</cp:revision>
  <cp:lastPrinted>2023-01-24T06:12:00Z</cp:lastPrinted>
  <dcterms:created xsi:type="dcterms:W3CDTF">2023-01-26T10:17:00Z</dcterms:created>
  <dcterms:modified xsi:type="dcterms:W3CDTF">2023-01-26T10:17:00Z</dcterms:modified>
</cp:coreProperties>
</file>